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9E21" w14:textId="7C1B118A" w:rsidR="005F2FC2" w:rsidRPr="00901EF0" w:rsidRDefault="005F2FC2" w:rsidP="4CD0D882">
      <w:pPr>
        <w:jc w:val="center"/>
        <w:outlineLvl w:val="0"/>
        <w:rPr>
          <w:b/>
          <w:bCs/>
          <w:caps/>
          <w:color w:val="auto"/>
          <w:sz w:val="28"/>
          <w:szCs w:val="28"/>
          <w:vertAlign w:val="baseline"/>
        </w:rPr>
      </w:pPr>
      <w:bookmarkStart w:id="0" w:name="_GoBack"/>
      <w:bookmarkEnd w:id="0"/>
      <w:r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Lehrveranstaltungen der Mediävistik </w:t>
      </w:r>
      <w:r w:rsidR="2D047C8C" w:rsidRPr="4CD0D882">
        <w:rPr>
          <w:b/>
          <w:bCs/>
          <w:caps/>
          <w:color w:val="auto"/>
          <w:sz w:val="28"/>
          <w:szCs w:val="28"/>
          <w:vertAlign w:val="baseline"/>
        </w:rPr>
        <w:t>Wi</w:t>
      </w:r>
      <w:r w:rsidR="008956F0" w:rsidRPr="4CD0D882">
        <w:rPr>
          <w:b/>
          <w:bCs/>
          <w:caps/>
          <w:color w:val="auto"/>
          <w:sz w:val="28"/>
          <w:szCs w:val="28"/>
          <w:vertAlign w:val="baseline"/>
        </w:rPr>
        <w:t>Se</w:t>
      </w:r>
      <w:r w:rsidR="0011602B" w:rsidRPr="4CD0D882">
        <w:rPr>
          <w:b/>
          <w:bCs/>
          <w:caps/>
          <w:color w:val="auto"/>
          <w:sz w:val="28"/>
          <w:szCs w:val="28"/>
          <w:vertAlign w:val="baseline"/>
        </w:rPr>
        <w:t xml:space="preserve"> </w:t>
      </w:r>
      <w:r w:rsidR="00032F15" w:rsidRPr="4CD0D882">
        <w:rPr>
          <w:b/>
          <w:bCs/>
          <w:caps/>
          <w:color w:val="auto"/>
          <w:sz w:val="28"/>
          <w:szCs w:val="28"/>
          <w:vertAlign w:val="baseline"/>
        </w:rPr>
        <w:t>20</w:t>
      </w:r>
      <w:r w:rsidR="00786E5A" w:rsidRPr="4CD0D882">
        <w:rPr>
          <w:b/>
          <w:bCs/>
          <w:caps/>
          <w:color w:val="auto"/>
          <w:sz w:val="28"/>
          <w:szCs w:val="28"/>
          <w:vertAlign w:val="baseline"/>
        </w:rPr>
        <w:t>2</w:t>
      </w:r>
      <w:r w:rsidR="006A14A7" w:rsidRPr="4CD0D882">
        <w:rPr>
          <w:b/>
          <w:bCs/>
          <w:caps/>
          <w:color w:val="auto"/>
          <w:sz w:val="28"/>
          <w:szCs w:val="28"/>
          <w:vertAlign w:val="baseline"/>
        </w:rPr>
        <w:t>4</w:t>
      </w:r>
      <w:r w:rsidR="4BD3DDC8" w:rsidRPr="4CD0D882">
        <w:rPr>
          <w:b/>
          <w:bCs/>
          <w:caps/>
          <w:color w:val="auto"/>
          <w:sz w:val="28"/>
          <w:szCs w:val="28"/>
          <w:vertAlign w:val="baseline"/>
        </w:rPr>
        <w:t>/25</w:t>
      </w:r>
    </w:p>
    <w:p w14:paraId="5DAB6C7B" w14:textId="77777777" w:rsidR="00433DC3" w:rsidRPr="009E4F84" w:rsidRDefault="00433DC3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6A05A809" w14:textId="77777777" w:rsidR="00F441BB" w:rsidRPr="00901EF0" w:rsidRDefault="00F441BB" w:rsidP="005F2FC2">
      <w:pPr>
        <w:outlineLvl w:val="0"/>
        <w:rPr>
          <w:color w:val="auto"/>
          <w:sz w:val="24"/>
          <w:szCs w:val="24"/>
          <w:vertAlign w:val="baseline"/>
        </w:rPr>
      </w:pPr>
    </w:p>
    <w:p w14:paraId="11AE1D83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PROSEMINARE</w:t>
      </w:r>
    </w:p>
    <w:p w14:paraId="5A39BBE3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41C8F396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p w14:paraId="2E799DAD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Lektüre mittelhochdeutscher Texte</w:t>
      </w:r>
    </w:p>
    <w:p w14:paraId="72A3D3EC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142FEE" w:rsidRPr="00901EF0" w14:paraId="3E6AC8EF" w14:textId="77777777" w:rsidTr="6742E29E">
        <w:trPr>
          <w:trHeight w:val="624"/>
        </w:trPr>
        <w:tc>
          <w:tcPr>
            <w:tcW w:w="3969" w:type="dxa"/>
          </w:tcPr>
          <w:p w14:paraId="0D0B940D" w14:textId="53AABFA4" w:rsidR="006133EC" w:rsidRPr="00FB4969" w:rsidRDefault="00423318" w:rsidP="006133EC">
            <w:pPr>
              <w:tabs>
                <w:tab w:val="left" w:pos="3012"/>
              </w:tabs>
              <w:rPr>
                <w:sz w:val="24"/>
                <w:szCs w:val="24"/>
                <w:vertAlign w:val="baseline"/>
              </w:rPr>
            </w:pPr>
            <w:r w:rsidRPr="00423318">
              <w:rPr>
                <w:color w:val="auto"/>
                <w:sz w:val="24"/>
                <w:szCs w:val="24"/>
                <w:vertAlign w:val="baseline"/>
              </w:rPr>
              <w:t>‚Iwein‘</w:t>
            </w:r>
          </w:p>
        </w:tc>
        <w:tc>
          <w:tcPr>
            <w:tcW w:w="2268" w:type="dxa"/>
          </w:tcPr>
          <w:p w14:paraId="1C3CEE44" w14:textId="77777777" w:rsidR="00845888" w:rsidRPr="00423318" w:rsidRDefault="00FB4969" w:rsidP="004E173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Fr. 8.30-10.00 Uhr</w:t>
            </w:r>
          </w:p>
          <w:p w14:paraId="165D6AAF" w14:textId="07385F3D" w:rsidR="00FB4969" w:rsidRPr="00423318" w:rsidRDefault="00FB4969" w:rsidP="004E173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268" w:type="dxa"/>
          </w:tcPr>
          <w:p w14:paraId="4A544716" w14:textId="4320F357" w:rsidR="00AA3D57" w:rsidRPr="00EB21B7" w:rsidRDefault="00423318" w:rsidP="00586BA9">
            <w:pPr>
              <w:rPr>
                <w:color w:val="auto"/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N.N.</w:t>
            </w:r>
          </w:p>
        </w:tc>
      </w:tr>
      <w:tr w:rsidR="006133EC" w:rsidRPr="00901EF0" w14:paraId="3F733C41" w14:textId="77777777" w:rsidTr="6742E29E">
        <w:trPr>
          <w:trHeight w:val="624"/>
        </w:trPr>
        <w:tc>
          <w:tcPr>
            <w:tcW w:w="3969" w:type="dxa"/>
          </w:tcPr>
          <w:p w14:paraId="0E27B00A" w14:textId="273C46CC" w:rsidR="006133EC" w:rsidRPr="006133EC" w:rsidRDefault="00EB21B7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Hartman von Aue: ‚</w:t>
            </w:r>
            <w:r w:rsidR="00423318">
              <w:rPr>
                <w:color w:val="auto"/>
                <w:sz w:val="24"/>
                <w:szCs w:val="24"/>
                <w:vertAlign w:val="baseline"/>
              </w:rPr>
              <w:t>Tristan</w:t>
            </w:r>
            <w:r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</w:tcPr>
          <w:p w14:paraId="677B9AB0" w14:textId="4D1DC1EB" w:rsidR="00BA0627" w:rsidRPr="00423318" w:rsidRDefault="00EB21B7" w:rsidP="00BA0627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Mo</w:t>
            </w:r>
            <w:r w:rsidR="00BA0627" w:rsidRPr="00423318">
              <w:rPr>
                <w:sz w:val="24"/>
                <w:szCs w:val="24"/>
                <w:vertAlign w:val="baseline"/>
              </w:rPr>
              <w:t xml:space="preserve"> </w:t>
            </w:r>
            <w:r w:rsidRPr="00423318">
              <w:rPr>
                <w:sz w:val="24"/>
                <w:szCs w:val="24"/>
                <w:vertAlign w:val="baseline"/>
              </w:rPr>
              <w:t>10</w:t>
            </w:r>
            <w:r w:rsidR="00BA0627" w:rsidRPr="00423318">
              <w:rPr>
                <w:sz w:val="24"/>
                <w:szCs w:val="24"/>
                <w:vertAlign w:val="baseline"/>
              </w:rPr>
              <w:t>-</w:t>
            </w:r>
            <w:r w:rsidRPr="00423318">
              <w:rPr>
                <w:sz w:val="24"/>
                <w:szCs w:val="24"/>
                <w:vertAlign w:val="baseline"/>
              </w:rPr>
              <w:t>12</w:t>
            </w:r>
            <w:r w:rsidR="00BA0627" w:rsidRPr="00423318">
              <w:rPr>
                <w:sz w:val="24"/>
                <w:szCs w:val="24"/>
                <w:vertAlign w:val="baseline"/>
              </w:rPr>
              <w:t xml:space="preserve"> Uhr</w:t>
            </w:r>
          </w:p>
          <w:p w14:paraId="60061E4C" w14:textId="0BEA3B24" w:rsidR="006133EC" w:rsidRPr="00423318" w:rsidRDefault="00BA0627" w:rsidP="00BA0627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E43008F" w14:textId="5BF7C417" w:rsidR="006133EC" w:rsidRPr="006133EC" w:rsidRDefault="00EB21B7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546DC" w:rsidRPr="00901EF0" w14:paraId="25EC90C6" w14:textId="77777777" w:rsidTr="6742E29E">
        <w:trPr>
          <w:trHeight w:val="753"/>
        </w:trPr>
        <w:tc>
          <w:tcPr>
            <w:tcW w:w="3969" w:type="dxa"/>
          </w:tcPr>
          <w:p w14:paraId="4AB8EBC4" w14:textId="1361B0DF" w:rsidR="006546DC" w:rsidRPr="006133EC" w:rsidRDefault="00423318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 w:rsidRPr="6742E29E">
              <w:rPr>
                <w:color w:val="auto"/>
                <w:sz w:val="24"/>
                <w:szCs w:val="24"/>
                <w:vertAlign w:val="baseline"/>
              </w:rPr>
              <w:t>‚Eneasroman</w:t>
            </w:r>
            <w:r w:rsidR="00EB21B7" w:rsidRPr="6742E29E">
              <w:rPr>
                <w:color w:val="auto"/>
                <w:sz w:val="24"/>
                <w:szCs w:val="24"/>
                <w:vertAlign w:val="baseline"/>
              </w:rPr>
              <w:t>‘</w:t>
            </w:r>
          </w:p>
        </w:tc>
        <w:tc>
          <w:tcPr>
            <w:tcW w:w="2268" w:type="dxa"/>
          </w:tcPr>
          <w:p w14:paraId="09376FEA" w14:textId="52D71B40" w:rsidR="00EF3C94" w:rsidRPr="00423318" w:rsidRDefault="00EB21B7" w:rsidP="0080147E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Do</w:t>
            </w:r>
            <w:r w:rsidR="0080147E" w:rsidRPr="00423318">
              <w:rPr>
                <w:sz w:val="24"/>
                <w:szCs w:val="24"/>
                <w:vertAlign w:val="baseline"/>
              </w:rPr>
              <w:t xml:space="preserve"> 1</w:t>
            </w:r>
            <w:r w:rsidRPr="00423318">
              <w:rPr>
                <w:sz w:val="24"/>
                <w:szCs w:val="24"/>
                <w:vertAlign w:val="baseline"/>
              </w:rPr>
              <w:t>2</w:t>
            </w:r>
            <w:r w:rsidR="0080147E" w:rsidRPr="00423318">
              <w:rPr>
                <w:sz w:val="24"/>
                <w:szCs w:val="24"/>
                <w:vertAlign w:val="baseline"/>
              </w:rPr>
              <w:t>-1</w:t>
            </w:r>
            <w:r w:rsidRPr="00423318">
              <w:rPr>
                <w:sz w:val="24"/>
                <w:szCs w:val="24"/>
                <w:vertAlign w:val="baseline"/>
              </w:rPr>
              <w:t>4</w:t>
            </w:r>
            <w:r w:rsidR="0080147E" w:rsidRPr="00423318">
              <w:rPr>
                <w:sz w:val="24"/>
                <w:szCs w:val="24"/>
                <w:vertAlign w:val="baseline"/>
              </w:rPr>
              <w:t xml:space="preserve"> Uhr</w:t>
            </w:r>
          </w:p>
          <w:p w14:paraId="532576A4" w14:textId="72091543" w:rsidR="002B1E2D" w:rsidRPr="00423318" w:rsidRDefault="00EF3C94" w:rsidP="0080147E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 xml:space="preserve">C5 3, </w:t>
            </w:r>
            <w:r w:rsidR="00EB21B7" w:rsidRPr="00423318">
              <w:rPr>
                <w:sz w:val="24"/>
                <w:szCs w:val="24"/>
                <w:vertAlign w:val="baseline"/>
              </w:rPr>
              <w:t>3.24</w:t>
            </w:r>
            <w:r w:rsidR="002D552F" w:rsidRPr="00423318">
              <w:rPr>
                <w:sz w:val="24"/>
                <w:szCs w:val="24"/>
                <w:vertAlign w:val="baseline"/>
              </w:rPr>
              <w:t xml:space="preserve"> </w:t>
            </w:r>
          </w:p>
        </w:tc>
        <w:tc>
          <w:tcPr>
            <w:tcW w:w="2268" w:type="dxa"/>
          </w:tcPr>
          <w:p w14:paraId="3A7B3182" w14:textId="58BB925C" w:rsidR="002F18EB" w:rsidRPr="006133EC" w:rsidRDefault="002B1E2D" w:rsidP="006546D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6133EC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</w:tbl>
    <w:p w14:paraId="4B94D5A5" w14:textId="4CE65013" w:rsidR="005F2FC2" w:rsidRDefault="005F2FC2" w:rsidP="005F2FC2">
      <w:pPr>
        <w:rPr>
          <w:color w:val="auto"/>
          <w:sz w:val="24"/>
          <w:szCs w:val="24"/>
          <w:vertAlign w:val="baseline"/>
        </w:rPr>
      </w:pPr>
    </w:p>
    <w:p w14:paraId="3A9AB914" w14:textId="77777777" w:rsidR="006133EC" w:rsidRPr="00901EF0" w:rsidRDefault="006133EC" w:rsidP="005F2FC2">
      <w:pPr>
        <w:rPr>
          <w:color w:val="auto"/>
          <w:sz w:val="24"/>
          <w:szCs w:val="24"/>
          <w:vertAlign w:val="baseline"/>
        </w:rPr>
      </w:pPr>
    </w:p>
    <w:p w14:paraId="613FC202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Tutorien zu den PS ‚Lektüre mittelhochdeutscher Texte‘ (freiwillig)</w:t>
      </w:r>
    </w:p>
    <w:p w14:paraId="3DEEC66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5F2FC2" w:rsidRPr="00901EF0" w14:paraId="07851890" w14:textId="77777777" w:rsidTr="00AE3BB4">
        <w:tc>
          <w:tcPr>
            <w:tcW w:w="3969" w:type="dxa"/>
            <w:shd w:val="clear" w:color="auto" w:fill="auto"/>
          </w:tcPr>
          <w:p w14:paraId="17476CCC" w14:textId="77777777" w:rsidR="005F2FC2" w:rsidRPr="00901EF0" w:rsidRDefault="00FB76F5" w:rsidP="00FB76F5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vorbehaltlich der Bewilligung</w:t>
            </w:r>
          </w:p>
        </w:tc>
        <w:tc>
          <w:tcPr>
            <w:tcW w:w="2268" w:type="dxa"/>
            <w:shd w:val="clear" w:color="auto" w:fill="auto"/>
          </w:tcPr>
          <w:p w14:paraId="3656B9AB" w14:textId="3A54E783" w:rsidR="007C3EBF" w:rsidRPr="00A82210" w:rsidRDefault="00A82210" w:rsidP="00496CAE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  <w:tc>
          <w:tcPr>
            <w:tcW w:w="2268" w:type="dxa"/>
            <w:shd w:val="clear" w:color="auto" w:fill="auto"/>
          </w:tcPr>
          <w:p w14:paraId="631ADD0A" w14:textId="195D087F" w:rsidR="005F2FC2" w:rsidRPr="00A82210" w:rsidRDefault="00C469B7" w:rsidP="00AE3BB4">
            <w:pPr>
              <w:outlineLvl w:val="0"/>
              <w:rPr>
                <w:color w:val="auto"/>
                <w:sz w:val="24"/>
                <w:szCs w:val="24"/>
                <w:vertAlign w:val="baseline"/>
              </w:rPr>
            </w:pPr>
            <w:r w:rsidRPr="00954661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</w:tr>
    </w:tbl>
    <w:p w14:paraId="45FB0818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</w:p>
    <w:p w14:paraId="049F31CB" w14:textId="77777777" w:rsidR="005F2FC2" w:rsidRPr="00901EF0" w:rsidRDefault="005F2FC2" w:rsidP="005F2FC2">
      <w:pPr>
        <w:tabs>
          <w:tab w:val="left" w:pos="6237"/>
        </w:tabs>
        <w:outlineLvl w:val="0"/>
        <w:rPr>
          <w:b/>
          <w:color w:val="auto"/>
          <w:sz w:val="24"/>
          <w:szCs w:val="24"/>
          <w:vertAlign w:val="baseline"/>
        </w:rPr>
      </w:pPr>
    </w:p>
    <w:p w14:paraId="62C7EE79" w14:textId="77777777" w:rsidR="005F2FC2" w:rsidRPr="00901EF0" w:rsidRDefault="005F2FC2" w:rsidP="005F2FC2">
      <w:pPr>
        <w:outlineLvl w:val="0"/>
        <w:rPr>
          <w:b/>
          <w:color w:val="auto"/>
          <w:sz w:val="24"/>
          <w:szCs w:val="24"/>
          <w:vertAlign w:val="baseline"/>
        </w:rPr>
      </w:pPr>
      <w:r w:rsidRPr="00901EF0">
        <w:rPr>
          <w:b/>
          <w:color w:val="auto"/>
          <w:sz w:val="24"/>
          <w:szCs w:val="24"/>
          <w:vertAlign w:val="baseline"/>
        </w:rPr>
        <w:t>Geschichte der deutschen Sprache</w:t>
      </w:r>
    </w:p>
    <w:p w14:paraId="53128261" w14:textId="77777777" w:rsidR="005F2FC2" w:rsidRPr="00901EF0" w:rsidRDefault="005F2FC2" w:rsidP="005F2FC2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268"/>
      </w:tblGrid>
      <w:tr w:rsidR="006133EC" w:rsidRPr="00C17711" w14:paraId="4346743E" w14:textId="77777777" w:rsidTr="00AE3BB4">
        <w:trPr>
          <w:trHeight w:val="680"/>
        </w:trPr>
        <w:tc>
          <w:tcPr>
            <w:tcW w:w="3969" w:type="dxa"/>
          </w:tcPr>
          <w:p w14:paraId="28E2E14A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1B775125" w14:textId="31A17A50" w:rsidR="006133EC" w:rsidRPr="00423318" w:rsidRDefault="00B93046" w:rsidP="006133E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Mo 1</w:t>
            </w:r>
            <w:r w:rsidR="002D552F" w:rsidRPr="00423318">
              <w:rPr>
                <w:sz w:val="24"/>
                <w:szCs w:val="24"/>
                <w:vertAlign w:val="baseline"/>
              </w:rPr>
              <w:t>4</w:t>
            </w:r>
            <w:r w:rsidRPr="00423318">
              <w:rPr>
                <w:sz w:val="24"/>
                <w:szCs w:val="24"/>
                <w:vertAlign w:val="baseline"/>
              </w:rPr>
              <w:t>-1</w:t>
            </w:r>
            <w:r w:rsidR="002D552F" w:rsidRPr="00423318">
              <w:rPr>
                <w:sz w:val="24"/>
                <w:szCs w:val="24"/>
                <w:vertAlign w:val="baseline"/>
              </w:rPr>
              <w:t>6</w:t>
            </w:r>
            <w:r w:rsidRPr="00423318">
              <w:rPr>
                <w:sz w:val="24"/>
                <w:szCs w:val="24"/>
                <w:vertAlign w:val="baseline"/>
              </w:rPr>
              <w:t xml:space="preserve"> Uhr</w:t>
            </w:r>
            <w:r w:rsidR="00815A55" w:rsidRPr="00423318">
              <w:rPr>
                <w:sz w:val="24"/>
                <w:szCs w:val="24"/>
                <w:vertAlign w:val="baseline"/>
              </w:rPr>
              <w:t xml:space="preserve"> </w:t>
            </w:r>
          </w:p>
          <w:p w14:paraId="05AB39FD" w14:textId="3D1D674B" w:rsidR="00B93046" w:rsidRPr="00423318" w:rsidRDefault="002D552F" w:rsidP="006133E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1B7E2C8C" w14:textId="70487BFA" w:rsidR="006133EC" w:rsidRPr="00C17711" w:rsidRDefault="00994FB2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  <w:tr w:rsidR="006133EC" w:rsidRPr="00C17711" w14:paraId="6C83B4C6" w14:textId="77777777" w:rsidTr="00630888">
        <w:trPr>
          <w:trHeight w:val="749"/>
        </w:trPr>
        <w:tc>
          <w:tcPr>
            <w:tcW w:w="3969" w:type="dxa"/>
          </w:tcPr>
          <w:p w14:paraId="5BDF47C8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476154FE" w14:textId="48735BFB" w:rsidR="006133EC" w:rsidRPr="00423318" w:rsidRDefault="006133EC" w:rsidP="006133E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Di 10-12 Uhr</w:t>
            </w:r>
          </w:p>
          <w:p w14:paraId="0F767F72" w14:textId="7C066258" w:rsidR="006133EC" w:rsidRPr="00423318" w:rsidRDefault="006133EC" w:rsidP="006133EC">
            <w:pPr>
              <w:rPr>
                <w:sz w:val="24"/>
                <w:szCs w:val="24"/>
              </w:rPr>
            </w:pPr>
            <w:r w:rsidRPr="00423318">
              <w:rPr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48FB79AD" w14:textId="19106F4F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Gante</w:t>
            </w:r>
          </w:p>
        </w:tc>
      </w:tr>
      <w:tr w:rsidR="006133EC" w:rsidRPr="00C17711" w14:paraId="3F6A729A" w14:textId="77777777" w:rsidTr="00630888">
        <w:trPr>
          <w:trHeight w:val="749"/>
        </w:trPr>
        <w:tc>
          <w:tcPr>
            <w:tcW w:w="3969" w:type="dxa"/>
          </w:tcPr>
          <w:p w14:paraId="64C4C206" w14:textId="77777777" w:rsidR="006133EC" w:rsidRPr="00C17711" w:rsidRDefault="006133EC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Überblick über die Geschichte der deutschen Sprache</w:t>
            </w:r>
          </w:p>
        </w:tc>
        <w:tc>
          <w:tcPr>
            <w:tcW w:w="2268" w:type="dxa"/>
          </w:tcPr>
          <w:p w14:paraId="6F60E705" w14:textId="7B6D5BCC" w:rsidR="006133EC" w:rsidRPr="00423318" w:rsidRDefault="006133EC" w:rsidP="006133E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Mi 10-12</w:t>
            </w:r>
            <w:r w:rsidR="00B93046" w:rsidRPr="00423318">
              <w:rPr>
                <w:sz w:val="24"/>
                <w:szCs w:val="24"/>
                <w:vertAlign w:val="baseline"/>
              </w:rPr>
              <w:t xml:space="preserve"> Uhr</w:t>
            </w:r>
          </w:p>
          <w:p w14:paraId="49B3855B" w14:textId="1AD1C266" w:rsidR="006133EC" w:rsidRPr="00423318" w:rsidRDefault="006133EC" w:rsidP="006133EC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C5 3, 2.06</w:t>
            </w:r>
          </w:p>
        </w:tc>
        <w:tc>
          <w:tcPr>
            <w:tcW w:w="2268" w:type="dxa"/>
          </w:tcPr>
          <w:p w14:paraId="18993732" w14:textId="7E0018E7" w:rsidR="006133EC" w:rsidRPr="00C17711" w:rsidRDefault="00423318" w:rsidP="006133EC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Frings</w:t>
            </w:r>
          </w:p>
        </w:tc>
      </w:tr>
    </w:tbl>
    <w:p w14:paraId="4101652C" w14:textId="77777777" w:rsidR="00A920C8" w:rsidRPr="00C17711" w:rsidRDefault="00A920C8" w:rsidP="005F2FC2">
      <w:pPr>
        <w:rPr>
          <w:color w:val="auto"/>
          <w:sz w:val="24"/>
          <w:szCs w:val="24"/>
          <w:vertAlign w:val="baseline"/>
        </w:rPr>
      </w:pPr>
    </w:p>
    <w:p w14:paraId="7BBC47BB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Tutori</w:t>
      </w:r>
      <w:r w:rsidR="003C451D" w:rsidRPr="00C17711">
        <w:rPr>
          <w:b/>
          <w:color w:val="auto"/>
          <w:sz w:val="24"/>
          <w:szCs w:val="24"/>
          <w:vertAlign w:val="baseline"/>
        </w:rPr>
        <w:t>en</w:t>
      </w:r>
      <w:r w:rsidRPr="00C17711">
        <w:rPr>
          <w:b/>
          <w:color w:val="auto"/>
          <w:sz w:val="24"/>
          <w:szCs w:val="24"/>
          <w:vertAlign w:val="baseline"/>
        </w:rPr>
        <w:t xml:space="preserve"> zu den PS ‚Geschichte der deutschen Sprache‘ (freiwillig)</w:t>
      </w:r>
    </w:p>
    <w:p w14:paraId="4B99056E" w14:textId="77777777" w:rsidR="005F2FC2" w:rsidRPr="00C17711" w:rsidRDefault="005F2FC2" w:rsidP="005F2FC2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5F2FC2" w:rsidRPr="00C17711" w14:paraId="5D9D6B2B" w14:textId="77777777" w:rsidTr="00AE3BB4">
        <w:tc>
          <w:tcPr>
            <w:tcW w:w="3969" w:type="dxa"/>
            <w:shd w:val="clear" w:color="auto" w:fill="auto"/>
          </w:tcPr>
          <w:p w14:paraId="5420C331" w14:textId="77777777" w:rsidR="005F2FC2" w:rsidRPr="00C17711" w:rsidRDefault="00FB76F5" w:rsidP="00FB76F5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>vorbehaltlich der Bewilligung</w:t>
            </w:r>
          </w:p>
        </w:tc>
        <w:tc>
          <w:tcPr>
            <w:tcW w:w="2268" w:type="dxa"/>
            <w:shd w:val="clear" w:color="auto" w:fill="auto"/>
          </w:tcPr>
          <w:p w14:paraId="1299C43A" w14:textId="6E391C80" w:rsidR="00E61B52" w:rsidRPr="00A82210" w:rsidRDefault="00A82210" w:rsidP="0059499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  <w:tc>
          <w:tcPr>
            <w:tcW w:w="2268" w:type="dxa"/>
            <w:shd w:val="clear" w:color="auto" w:fill="auto"/>
          </w:tcPr>
          <w:p w14:paraId="517C92A7" w14:textId="24C62727" w:rsidR="00EA6280" w:rsidRPr="00A82210" w:rsidRDefault="00C469B7" w:rsidP="0059499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954661">
              <w:rPr>
                <w:color w:val="auto"/>
                <w:sz w:val="24"/>
                <w:szCs w:val="24"/>
                <w:vertAlign w:val="baseline"/>
              </w:rPr>
              <w:t>N.N.</w:t>
            </w:r>
          </w:p>
        </w:tc>
      </w:tr>
    </w:tbl>
    <w:p w14:paraId="4DDBEF00" w14:textId="77777777" w:rsidR="007C32DD" w:rsidRPr="00C17711" w:rsidRDefault="007C32DD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3461D779" w14:textId="77777777" w:rsidR="00DA4B79" w:rsidRPr="00C17711" w:rsidRDefault="00DA4B79" w:rsidP="00567284">
      <w:pPr>
        <w:rPr>
          <w:b/>
          <w:caps/>
          <w:color w:val="auto"/>
          <w:sz w:val="24"/>
          <w:szCs w:val="24"/>
          <w:vertAlign w:val="baseline"/>
        </w:rPr>
      </w:pPr>
    </w:p>
    <w:p w14:paraId="1FC39945" w14:textId="77777777" w:rsidR="00786E5A" w:rsidRDefault="00786E5A" w:rsidP="00AF675E">
      <w:pPr>
        <w:rPr>
          <w:b/>
          <w:caps/>
          <w:color w:val="auto"/>
          <w:sz w:val="24"/>
          <w:szCs w:val="24"/>
          <w:vertAlign w:val="baseline"/>
        </w:rPr>
      </w:pPr>
    </w:p>
    <w:p w14:paraId="42AE3FDA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HAUPTSEMINARE</w:t>
      </w:r>
    </w:p>
    <w:p w14:paraId="3324F9C7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  <w:r w:rsidRPr="00C17711">
        <w:rPr>
          <w:color w:val="auto"/>
          <w:sz w:val="24"/>
          <w:szCs w:val="24"/>
          <w:vertAlign w:val="baseline"/>
        </w:rPr>
        <w:t>[auch für Masterstudiengänge]</w:t>
      </w:r>
    </w:p>
    <w:p w14:paraId="6D98A12B" w14:textId="77777777" w:rsidR="00630888" w:rsidRPr="00C17711" w:rsidRDefault="00630888" w:rsidP="00AF675E">
      <w:pPr>
        <w:rPr>
          <w:color w:val="auto"/>
          <w:sz w:val="24"/>
          <w:szCs w:val="24"/>
          <w:vertAlign w:val="baseline"/>
        </w:rPr>
      </w:pPr>
    </w:p>
    <w:p w14:paraId="60041C62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Literatur des Mittelalters</w:t>
      </w:r>
    </w:p>
    <w:p w14:paraId="2946DB82" w14:textId="77777777" w:rsidR="00AF675E" w:rsidRPr="00C17711" w:rsidRDefault="00AF675E" w:rsidP="00AF675E">
      <w:pPr>
        <w:rPr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6546DC" w:rsidRPr="00C17711" w14:paraId="211EBCA9" w14:textId="77777777" w:rsidTr="16D384EC">
        <w:trPr>
          <w:trHeight w:val="624"/>
        </w:trPr>
        <w:tc>
          <w:tcPr>
            <w:tcW w:w="3969" w:type="dxa"/>
          </w:tcPr>
          <w:p w14:paraId="6B699379" w14:textId="1D39EC44" w:rsidR="006546DC" w:rsidRPr="00423318" w:rsidRDefault="00423318" w:rsidP="00A11721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Medizin</w:t>
            </w:r>
          </w:p>
        </w:tc>
        <w:tc>
          <w:tcPr>
            <w:tcW w:w="2268" w:type="dxa"/>
          </w:tcPr>
          <w:p w14:paraId="147916CF" w14:textId="15B19AC1" w:rsidR="006546DC" w:rsidRPr="00423318" w:rsidRDefault="00EB21B7" w:rsidP="16D384EC">
            <w:pPr>
              <w:rPr>
                <w:sz w:val="24"/>
                <w:szCs w:val="24"/>
                <w:vertAlign w:val="baseline"/>
                <w:lang w:val="pt-BR"/>
              </w:rPr>
            </w:pPr>
            <w:r w:rsidRPr="00423318">
              <w:rPr>
                <w:sz w:val="24"/>
                <w:szCs w:val="24"/>
                <w:vertAlign w:val="baseline"/>
                <w:lang w:val="pt-BR"/>
              </w:rPr>
              <w:t>Di</w:t>
            </w:r>
            <w:r w:rsidR="00FB4969" w:rsidRPr="00423318">
              <w:rPr>
                <w:sz w:val="24"/>
                <w:szCs w:val="24"/>
                <w:vertAlign w:val="baseline"/>
                <w:lang w:val="pt-BR"/>
              </w:rPr>
              <w:t xml:space="preserve"> 12-14 Uhr</w:t>
            </w:r>
          </w:p>
          <w:p w14:paraId="3FE9F23F" w14:textId="054655FE" w:rsidR="006546DC" w:rsidRPr="00423318" w:rsidRDefault="6879327B" w:rsidP="16D384EC">
            <w:pPr>
              <w:rPr>
                <w:sz w:val="24"/>
                <w:szCs w:val="24"/>
                <w:vertAlign w:val="baseline"/>
                <w:lang w:val="pt-BR"/>
              </w:rPr>
            </w:pPr>
            <w:r w:rsidRPr="00423318">
              <w:rPr>
                <w:sz w:val="24"/>
                <w:szCs w:val="24"/>
                <w:vertAlign w:val="baseline"/>
                <w:lang w:val="pt-BR"/>
              </w:rPr>
              <w:t xml:space="preserve">Geb. C5 3, R </w:t>
            </w:r>
            <w:r w:rsidR="00EB21B7" w:rsidRPr="00423318">
              <w:rPr>
                <w:sz w:val="24"/>
                <w:szCs w:val="24"/>
                <w:vertAlign w:val="baseline"/>
                <w:lang w:val="pt-BR"/>
              </w:rPr>
              <w:t>2.06</w:t>
            </w:r>
            <w:r w:rsidR="00FB4969" w:rsidRPr="00423318">
              <w:rPr>
                <w:sz w:val="24"/>
                <w:szCs w:val="24"/>
                <w:vertAlign w:val="baseline"/>
                <w:lang w:val="pt-BR"/>
              </w:rPr>
              <w:t xml:space="preserve"> </w:t>
            </w:r>
          </w:p>
        </w:tc>
        <w:tc>
          <w:tcPr>
            <w:tcW w:w="2268" w:type="dxa"/>
          </w:tcPr>
          <w:p w14:paraId="344B7B78" w14:textId="4D753504" w:rsidR="006546DC" w:rsidRPr="00EB21B7" w:rsidRDefault="00FB4969" w:rsidP="16D384EC">
            <w:pPr>
              <w:rPr>
                <w:color w:val="auto"/>
                <w:sz w:val="24"/>
                <w:szCs w:val="24"/>
                <w:vertAlign w:val="baseline"/>
              </w:rPr>
            </w:pPr>
            <w:r w:rsidRPr="00EB21B7">
              <w:rPr>
                <w:color w:val="auto"/>
                <w:sz w:val="24"/>
                <w:szCs w:val="24"/>
                <w:vertAlign w:val="baseline"/>
              </w:rPr>
              <w:t>Mühlenfeld</w:t>
            </w:r>
          </w:p>
        </w:tc>
      </w:tr>
    </w:tbl>
    <w:p w14:paraId="1F72F646" w14:textId="77777777" w:rsidR="0054661E" w:rsidRPr="00C17711" w:rsidRDefault="0054661E" w:rsidP="00AF675E">
      <w:pPr>
        <w:rPr>
          <w:color w:val="auto"/>
          <w:sz w:val="24"/>
          <w:szCs w:val="24"/>
          <w:vertAlign w:val="baseline"/>
        </w:rPr>
      </w:pPr>
    </w:p>
    <w:p w14:paraId="08CE6F91" w14:textId="77777777" w:rsidR="00845FC5" w:rsidRDefault="00845FC5" w:rsidP="00AF675E">
      <w:pPr>
        <w:rPr>
          <w:color w:val="auto"/>
          <w:sz w:val="24"/>
          <w:szCs w:val="24"/>
          <w:vertAlign w:val="baseline"/>
        </w:rPr>
      </w:pPr>
    </w:p>
    <w:p w14:paraId="18D43E0E" w14:textId="77777777" w:rsidR="00423318" w:rsidRDefault="00423318" w:rsidP="00AF675E">
      <w:pPr>
        <w:rPr>
          <w:color w:val="auto"/>
          <w:sz w:val="24"/>
          <w:szCs w:val="24"/>
          <w:vertAlign w:val="baseline"/>
        </w:rPr>
      </w:pPr>
    </w:p>
    <w:p w14:paraId="163A98B5" w14:textId="77777777" w:rsidR="00423318" w:rsidRPr="00C17711" w:rsidRDefault="00423318" w:rsidP="00AF675E">
      <w:pPr>
        <w:rPr>
          <w:color w:val="auto"/>
          <w:sz w:val="24"/>
          <w:szCs w:val="24"/>
          <w:vertAlign w:val="baseline"/>
        </w:rPr>
      </w:pPr>
    </w:p>
    <w:p w14:paraId="2F8B5348" w14:textId="77777777" w:rsidR="00AF675E" w:rsidRPr="00C17711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lastRenderedPageBreak/>
        <w:t>Sprachgeschichte</w:t>
      </w:r>
    </w:p>
    <w:p w14:paraId="61CDCEAD" w14:textId="77777777" w:rsidR="00845888" w:rsidRPr="00C17711" w:rsidRDefault="00845888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EB21B7" w:rsidRPr="00C17711" w14:paraId="360CB669" w14:textId="77777777" w:rsidTr="00EB21B7">
        <w:trPr>
          <w:trHeight w:val="7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451" w14:textId="6CC6C498" w:rsidR="00EB21B7" w:rsidRPr="00EB21B7" w:rsidRDefault="00423318" w:rsidP="0060263A"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  <w:t>N.N.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B80" w14:textId="77777777" w:rsidR="00EB21B7" w:rsidRPr="00423318" w:rsidRDefault="00EB21B7" w:rsidP="00EB21B7">
            <w:pPr>
              <w:rPr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Mi 12-14 Uhr</w:t>
            </w:r>
          </w:p>
          <w:p w14:paraId="14DCE251" w14:textId="3AA210BB" w:rsidR="00EB21B7" w:rsidRPr="00A82210" w:rsidRDefault="00EB21B7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 w:rsidRPr="00423318">
              <w:rPr>
                <w:sz w:val="24"/>
                <w:szCs w:val="24"/>
                <w:vertAlign w:val="baseline"/>
              </w:rPr>
              <w:t>C5 3, 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638" w14:textId="67165E27" w:rsidR="00EB21B7" w:rsidRPr="00C17711" w:rsidRDefault="00423318" w:rsidP="00EB21B7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5043CB0F" w14:textId="77777777" w:rsidR="00245CE9" w:rsidRPr="00C17711" w:rsidRDefault="00245CE9" w:rsidP="00AF675E">
      <w:pPr>
        <w:rPr>
          <w:b/>
          <w:color w:val="auto"/>
          <w:sz w:val="24"/>
          <w:szCs w:val="24"/>
          <w:vertAlign w:val="baseline"/>
        </w:rPr>
      </w:pPr>
    </w:p>
    <w:p w14:paraId="07459315" w14:textId="77777777" w:rsidR="007C32DD" w:rsidRPr="00C17711" w:rsidRDefault="007C32DD" w:rsidP="00AF675E">
      <w:pPr>
        <w:rPr>
          <w:b/>
          <w:color w:val="auto"/>
          <w:sz w:val="24"/>
          <w:szCs w:val="24"/>
          <w:vertAlign w:val="baseline"/>
        </w:rPr>
      </w:pPr>
    </w:p>
    <w:p w14:paraId="0FCEB024" w14:textId="4D61AEB0" w:rsidR="00ED2902" w:rsidRDefault="00ED2902" w:rsidP="003A5AC7">
      <w:pPr>
        <w:rPr>
          <w:b/>
          <w:bCs/>
          <w:color w:val="auto"/>
          <w:kern w:val="36"/>
          <w:sz w:val="24"/>
          <w:szCs w:val="24"/>
          <w:vertAlign w:val="baseline"/>
        </w:rPr>
      </w:pPr>
      <w:r>
        <w:rPr>
          <w:b/>
          <w:bCs/>
          <w:color w:val="auto"/>
          <w:kern w:val="36"/>
          <w:sz w:val="24"/>
          <w:szCs w:val="24"/>
          <w:vertAlign w:val="baseline"/>
        </w:rPr>
        <w:t>VORLESUNG</w:t>
      </w:r>
      <w:r w:rsidR="00423318">
        <w:rPr>
          <w:b/>
          <w:bCs/>
          <w:color w:val="auto"/>
          <w:kern w:val="36"/>
          <w:sz w:val="24"/>
          <w:szCs w:val="24"/>
          <w:vertAlign w:val="baseline"/>
        </w:rPr>
        <w:t xml:space="preserve"> zur Historischen Sprachwissenschaft</w:t>
      </w:r>
    </w:p>
    <w:p w14:paraId="6537F28F" w14:textId="77777777" w:rsidR="00F16722" w:rsidRPr="00C17711" w:rsidRDefault="00F16722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DA4B79" w:rsidRPr="00C17711" w14:paraId="0CD2A756" w14:textId="77777777" w:rsidTr="005E7D33">
        <w:trPr>
          <w:trHeight w:val="794"/>
        </w:trPr>
        <w:tc>
          <w:tcPr>
            <w:tcW w:w="3969" w:type="dxa"/>
          </w:tcPr>
          <w:p w14:paraId="1CC042F7" w14:textId="708FB582" w:rsidR="00DA4B79" w:rsidRPr="00A82210" w:rsidRDefault="00423318" w:rsidP="00F16722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Einführung in die Historische Sprachwissenschaft</w:t>
            </w:r>
          </w:p>
        </w:tc>
        <w:tc>
          <w:tcPr>
            <w:tcW w:w="2268" w:type="dxa"/>
          </w:tcPr>
          <w:p w14:paraId="48F59682" w14:textId="680E976D" w:rsidR="00DA4B79" w:rsidRPr="00A82210" w:rsidRDefault="00423318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Di</w:t>
            </w:r>
            <w:r w:rsidR="00F952A3" w:rsidRPr="00A82210">
              <w:rPr>
                <w:color w:val="auto"/>
                <w:sz w:val="24"/>
                <w:szCs w:val="24"/>
                <w:vertAlign w:val="baseline"/>
              </w:rPr>
              <w:t xml:space="preserve"> 10-12</w:t>
            </w:r>
            <w:r w:rsidR="0055182C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5E44E27F" w14:textId="12D40E30" w:rsidR="00F952A3" w:rsidRPr="00A82210" w:rsidRDefault="00A82210" w:rsidP="00027EF1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B3 </w:t>
            </w:r>
            <w:r w:rsidR="00FF6182">
              <w:rPr>
                <w:color w:val="auto"/>
                <w:sz w:val="24"/>
                <w:szCs w:val="24"/>
                <w:vertAlign w:val="baseline"/>
              </w:rPr>
              <w:t>2, 0</w:t>
            </w:r>
            <w:r w:rsidR="000E1D7F">
              <w:rPr>
                <w:color w:val="auto"/>
                <w:sz w:val="24"/>
                <w:szCs w:val="24"/>
                <w:vertAlign w:val="baseline"/>
              </w:rPr>
              <w:t>.</w:t>
            </w:r>
            <w:r w:rsidR="00FF6182">
              <w:rPr>
                <w:color w:val="auto"/>
                <w:sz w:val="24"/>
                <w:szCs w:val="24"/>
                <w:vertAlign w:val="baseline"/>
              </w:rPr>
              <w:t>03</w:t>
            </w:r>
          </w:p>
        </w:tc>
        <w:tc>
          <w:tcPr>
            <w:tcW w:w="2268" w:type="dxa"/>
          </w:tcPr>
          <w:p w14:paraId="64B55BBC" w14:textId="77777777" w:rsidR="00DA4B79" w:rsidRPr="00C17711" w:rsidRDefault="00786E5A" w:rsidP="005E7D33">
            <w:pPr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6DFB9E20" w14:textId="77777777" w:rsidR="009424D7" w:rsidRPr="00C17711" w:rsidRDefault="009424D7" w:rsidP="00AF675E">
      <w:pPr>
        <w:rPr>
          <w:b/>
          <w:color w:val="auto"/>
          <w:sz w:val="24"/>
          <w:szCs w:val="24"/>
          <w:vertAlign w:val="baseline"/>
        </w:rPr>
      </w:pPr>
    </w:p>
    <w:p w14:paraId="70DF9E56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5A202CC1" w14:textId="77777777" w:rsidR="00DA4B79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ÜBUNG</w:t>
      </w:r>
    </w:p>
    <w:p w14:paraId="44E871BC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4265D1" w:rsidRPr="00C17711" w14:paraId="01D00845" w14:textId="77777777" w:rsidTr="16D384EC">
        <w:trPr>
          <w:trHeight w:val="737"/>
        </w:trPr>
        <w:tc>
          <w:tcPr>
            <w:tcW w:w="3969" w:type="dxa"/>
          </w:tcPr>
          <w:p w14:paraId="7B52F111" w14:textId="03087D17" w:rsidR="004265D1" w:rsidRPr="00FB4969" w:rsidRDefault="00FB4969" w:rsidP="00FD6043">
            <w:pPr>
              <w:pStyle w:val="berschrift1"/>
              <w:rPr>
                <w:b w:val="0"/>
                <w:color w:val="FF0000"/>
                <w:sz w:val="24"/>
                <w:szCs w:val="24"/>
                <w:lang w:val="de-DE" w:eastAsia="de-DE"/>
              </w:rPr>
            </w:pPr>
            <w:r w:rsidRPr="00FB4969">
              <w:rPr>
                <w:b w:val="0"/>
                <w:color w:val="FF0000"/>
                <w:sz w:val="24"/>
                <w:szCs w:val="24"/>
                <w:lang w:val="de-DE" w:eastAsia="de-DE"/>
              </w:rPr>
              <w:t>entfällt</w:t>
            </w:r>
          </w:p>
        </w:tc>
        <w:tc>
          <w:tcPr>
            <w:tcW w:w="2268" w:type="dxa"/>
          </w:tcPr>
          <w:p w14:paraId="3A5C2974" w14:textId="5A15F992" w:rsidR="00AB123D" w:rsidRPr="00FB4969" w:rsidRDefault="00AB123D" w:rsidP="16D384EC"/>
        </w:tc>
        <w:tc>
          <w:tcPr>
            <w:tcW w:w="2268" w:type="dxa"/>
          </w:tcPr>
          <w:p w14:paraId="0D1C1DD7" w14:textId="7A48E8C0" w:rsidR="004265D1" w:rsidRPr="00FB4969" w:rsidRDefault="004265D1" w:rsidP="00FD6043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144A5D23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38610EB" w14:textId="77777777" w:rsidR="004265D1" w:rsidRPr="00C17711" w:rsidRDefault="004265D1" w:rsidP="00AF675E">
      <w:pPr>
        <w:rPr>
          <w:b/>
          <w:color w:val="auto"/>
          <w:sz w:val="24"/>
          <w:szCs w:val="24"/>
          <w:vertAlign w:val="baseline"/>
        </w:rPr>
      </w:pPr>
    </w:p>
    <w:p w14:paraId="7E8F648E" w14:textId="77777777" w:rsidR="00AF675E" w:rsidRDefault="00AF675E" w:rsidP="00AF675E">
      <w:pPr>
        <w:rPr>
          <w:b/>
          <w:color w:val="auto"/>
          <w:sz w:val="24"/>
          <w:szCs w:val="24"/>
          <w:vertAlign w:val="baseline"/>
        </w:rPr>
      </w:pPr>
      <w:r w:rsidRPr="00C17711">
        <w:rPr>
          <w:b/>
          <w:color w:val="auto"/>
          <w:sz w:val="24"/>
          <w:szCs w:val="24"/>
          <w:vertAlign w:val="baseline"/>
        </w:rPr>
        <w:t>KOLLOQUIUM</w:t>
      </w:r>
    </w:p>
    <w:p w14:paraId="637805D2" w14:textId="77777777" w:rsidR="003F6256" w:rsidRPr="00C17711" w:rsidRDefault="003F6256" w:rsidP="00AF675E">
      <w:pPr>
        <w:rPr>
          <w:b/>
          <w:color w:val="auto"/>
          <w:sz w:val="24"/>
          <w:szCs w:val="24"/>
          <w:vertAlign w:val="baseli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AF675E" w:rsidRPr="00890411" w14:paraId="3D4520F4" w14:textId="77777777" w:rsidTr="00031A9E">
        <w:trPr>
          <w:trHeight w:val="737"/>
        </w:trPr>
        <w:tc>
          <w:tcPr>
            <w:tcW w:w="3969" w:type="dxa"/>
          </w:tcPr>
          <w:p w14:paraId="68809E69" w14:textId="77777777" w:rsidR="00AF675E" w:rsidRPr="00C17711" w:rsidRDefault="00AF675E" w:rsidP="00E43A02">
            <w:pPr>
              <w:pStyle w:val="berschrift1"/>
              <w:rPr>
                <w:b w:val="0"/>
                <w:sz w:val="24"/>
                <w:szCs w:val="24"/>
                <w:lang w:val="de-DE" w:eastAsia="de-DE"/>
              </w:rPr>
            </w:pPr>
            <w:r w:rsidRPr="00C17711">
              <w:rPr>
                <w:b w:val="0"/>
                <w:sz w:val="24"/>
                <w:szCs w:val="24"/>
                <w:lang w:val="de-DE" w:eastAsia="de-DE"/>
              </w:rPr>
              <w:t xml:space="preserve">Germanistische Mediävistik </w:t>
            </w:r>
          </w:p>
        </w:tc>
        <w:tc>
          <w:tcPr>
            <w:tcW w:w="2268" w:type="dxa"/>
          </w:tcPr>
          <w:p w14:paraId="3299B6CD" w14:textId="77777777" w:rsidR="00AF675E" w:rsidRPr="00C17711" w:rsidRDefault="00AF675E" w:rsidP="00665AD3">
            <w:pPr>
              <w:rPr>
                <w:color w:val="auto"/>
                <w:sz w:val="24"/>
                <w:szCs w:val="24"/>
                <w:vertAlign w:val="baseline"/>
              </w:rPr>
            </w:pP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Do 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8.30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>-</w:t>
            </w:r>
            <w:r w:rsidR="002F18EB" w:rsidRPr="00C17711">
              <w:rPr>
                <w:color w:val="auto"/>
                <w:sz w:val="24"/>
                <w:szCs w:val="24"/>
                <w:vertAlign w:val="baseline"/>
              </w:rPr>
              <w:t>10</w:t>
            </w:r>
            <w:r w:rsidRPr="00C17711">
              <w:rPr>
                <w:color w:val="auto"/>
                <w:sz w:val="24"/>
                <w:szCs w:val="24"/>
                <w:vertAlign w:val="baseline"/>
              </w:rPr>
              <w:t xml:space="preserve"> Uhr</w:t>
            </w:r>
          </w:p>
          <w:p w14:paraId="2EF2F9E4" w14:textId="429EC330" w:rsidR="00EA7F06" w:rsidRPr="00C17711" w:rsidRDefault="00EA7F06" w:rsidP="003D21EF">
            <w:pPr>
              <w:rPr>
                <w:color w:val="auto"/>
                <w:sz w:val="24"/>
                <w:szCs w:val="24"/>
                <w:vertAlign w:val="baseline"/>
              </w:rPr>
            </w:pPr>
            <w:r w:rsidRPr="00A82210">
              <w:rPr>
                <w:color w:val="auto"/>
                <w:sz w:val="24"/>
                <w:szCs w:val="24"/>
                <w:vertAlign w:val="baseline"/>
              </w:rPr>
              <w:t xml:space="preserve">Geb. </w:t>
            </w:r>
            <w:r w:rsidR="00E5524C" w:rsidRPr="00A82210">
              <w:rPr>
                <w:color w:val="auto"/>
                <w:sz w:val="24"/>
                <w:szCs w:val="24"/>
                <w:vertAlign w:val="baseline"/>
              </w:rPr>
              <w:t xml:space="preserve">C5 3, </w:t>
            </w:r>
            <w:r w:rsidR="003417F8" w:rsidRPr="00A82210">
              <w:rPr>
                <w:color w:val="auto"/>
                <w:sz w:val="24"/>
                <w:szCs w:val="24"/>
                <w:vertAlign w:val="baseline"/>
              </w:rPr>
              <w:t>2.06</w:t>
            </w:r>
          </w:p>
        </w:tc>
        <w:tc>
          <w:tcPr>
            <w:tcW w:w="2268" w:type="dxa"/>
          </w:tcPr>
          <w:p w14:paraId="61A9CA42" w14:textId="653C2535" w:rsidR="00AF675E" w:rsidRPr="00300E1F" w:rsidRDefault="00FB4969" w:rsidP="002F18EB">
            <w:pPr>
              <w:rPr>
                <w:color w:val="auto"/>
                <w:sz w:val="24"/>
                <w:szCs w:val="24"/>
                <w:vertAlign w:val="baseline"/>
              </w:rPr>
            </w:pPr>
            <w:r w:rsidRPr="0060263A">
              <w:rPr>
                <w:color w:val="auto"/>
                <w:sz w:val="24"/>
                <w:szCs w:val="24"/>
                <w:vertAlign w:val="baseline"/>
              </w:rPr>
              <w:t>Miedema</w:t>
            </w:r>
          </w:p>
        </w:tc>
      </w:tr>
    </w:tbl>
    <w:p w14:paraId="3A0FF5F2" w14:textId="4A92A62B" w:rsidR="00630888" w:rsidRPr="00AB123D" w:rsidRDefault="00630888" w:rsidP="00F66EF2">
      <w:pPr>
        <w:rPr>
          <w:b/>
          <w:color w:val="auto"/>
          <w:sz w:val="4"/>
          <w:szCs w:val="4"/>
          <w:vertAlign w:val="baseline"/>
        </w:rPr>
      </w:pPr>
    </w:p>
    <w:sectPr w:rsidR="00630888" w:rsidRPr="00AB123D" w:rsidSect="00AB111A">
      <w:footerReference w:type="default" r:id="rId11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15EA" w14:textId="77777777" w:rsidR="00AB111A" w:rsidRDefault="00AB111A">
      <w:r>
        <w:separator/>
      </w:r>
    </w:p>
  </w:endnote>
  <w:endnote w:type="continuationSeparator" w:id="0">
    <w:p w14:paraId="5E682D80" w14:textId="77777777" w:rsidR="00AB111A" w:rsidRDefault="00AB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26332B5C" w:rsidR="00027EF1" w:rsidRPr="003F7418" w:rsidRDefault="00027EF1">
    <w:pPr>
      <w:pStyle w:val="Fuzeile"/>
      <w:jc w:val="right"/>
      <w:rPr>
        <w:color w:val="auto"/>
      </w:rPr>
    </w:pPr>
    <w:r w:rsidRPr="003F7418">
      <w:rPr>
        <w:color w:val="auto"/>
      </w:rPr>
      <w:fldChar w:fldCharType="begin"/>
    </w:r>
    <w:r w:rsidR="009C45D5">
      <w:rPr>
        <w:color w:val="auto"/>
      </w:rPr>
      <w:instrText>PAGE</w:instrText>
    </w:r>
    <w:r w:rsidRPr="003F7418">
      <w:rPr>
        <w:color w:val="auto"/>
      </w:rPr>
      <w:instrText xml:space="preserve">   \* MERGEFORMAT</w:instrText>
    </w:r>
    <w:r w:rsidRPr="003F7418">
      <w:rPr>
        <w:color w:val="auto"/>
      </w:rPr>
      <w:fldChar w:fldCharType="separate"/>
    </w:r>
    <w:r w:rsidR="00A81093" w:rsidRPr="00A81093">
      <w:rPr>
        <w:noProof/>
        <w:color w:val="auto"/>
        <w:lang w:val="de-DE"/>
      </w:rPr>
      <w:t>2</w:t>
    </w:r>
    <w:r w:rsidRPr="003F7418">
      <w:rPr>
        <w:color w:val="auto"/>
      </w:rPr>
      <w:fldChar w:fldCharType="end"/>
    </w:r>
  </w:p>
  <w:p w14:paraId="2BA226A1" w14:textId="77777777" w:rsidR="00027EF1" w:rsidRPr="00F1563F" w:rsidRDefault="00027EF1">
    <w:pPr>
      <w:pStyle w:val="Fuzeile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2ED33" w14:textId="77777777" w:rsidR="00AB111A" w:rsidRDefault="00AB111A">
      <w:r>
        <w:separator/>
      </w:r>
    </w:p>
  </w:footnote>
  <w:footnote w:type="continuationSeparator" w:id="0">
    <w:p w14:paraId="6A935F54" w14:textId="77777777" w:rsidR="00AB111A" w:rsidRDefault="00AB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AE1E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BC5F9D"/>
    <w:multiLevelType w:val="hybridMultilevel"/>
    <w:tmpl w:val="EB12D836"/>
    <w:lvl w:ilvl="0" w:tplc="9EB4D07E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C2"/>
    <w:rsid w:val="000027DC"/>
    <w:rsid w:val="00014F24"/>
    <w:rsid w:val="00025640"/>
    <w:rsid w:val="000276C0"/>
    <w:rsid w:val="00027EF1"/>
    <w:rsid w:val="00031A9E"/>
    <w:rsid w:val="00032F15"/>
    <w:rsid w:val="00036F25"/>
    <w:rsid w:val="00041525"/>
    <w:rsid w:val="00041854"/>
    <w:rsid w:val="000422D5"/>
    <w:rsid w:val="00052F9F"/>
    <w:rsid w:val="000569DC"/>
    <w:rsid w:val="000633DE"/>
    <w:rsid w:val="00071E46"/>
    <w:rsid w:val="000729E8"/>
    <w:rsid w:val="00072EB1"/>
    <w:rsid w:val="000914B8"/>
    <w:rsid w:val="000960F5"/>
    <w:rsid w:val="00096613"/>
    <w:rsid w:val="000A3D4E"/>
    <w:rsid w:val="000B6471"/>
    <w:rsid w:val="000C045A"/>
    <w:rsid w:val="000C17A4"/>
    <w:rsid w:val="000C57A0"/>
    <w:rsid w:val="000D4988"/>
    <w:rsid w:val="000D7813"/>
    <w:rsid w:val="000E1D7F"/>
    <w:rsid w:val="000F1A59"/>
    <w:rsid w:val="000F2599"/>
    <w:rsid w:val="000F6ED4"/>
    <w:rsid w:val="000F6FBB"/>
    <w:rsid w:val="00104E39"/>
    <w:rsid w:val="001144EB"/>
    <w:rsid w:val="00115D63"/>
    <w:rsid w:val="0011602B"/>
    <w:rsid w:val="00124542"/>
    <w:rsid w:val="00142FEE"/>
    <w:rsid w:val="00150762"/>
    <w:rsid w:val="0015312B"/>
    <w:rsid w:val="00164A7F"/>
    <w:rsid w:val="00167687"/>
    <w:rsid w:val="001704AE"/>
    <w:rsid w:val="001742A2"/>
    <w:rsid w:val="00185F2D"/>
    <w:rsid w:val="001C5515"/>
    <w:rsid w:val="001D6548"/>
    <w:rsid w:val="001D7629"/>
    <w:rsid w:val="001E105A"/>
    <w:rsid w:val="001E4857"/>
    <w:rsid w:val="001E6083"/>
    <w:rsid w:val="001E7CC2"/>
    <w:rsid w:val="001F5B6D"/>
    <w:rsid w:val="002014C7"/>
    <w:rsid w:val="002066FA"/>
    <w:rsid w:val="00207860"/>
    <w:rsid w:val="00216542"/>
    <w:rsid w:val="00220DD9"/>
    <w:rsid w:val="00222452"/>
    <w:rsid w:val="00224E04"/>
    <w:rsid w:val="002321EE"/>
    <w:rsid w:val="00232B4A"/>
    <w:rsid w:val="00245CE9"/>
    <w:rsid w:val="00246520"/>
    <w:rsid w:val="00250FC1"/>
    <w:rsid w:val="00257921"/>
    <w:rsid w:val="00265184"/>
    <w:rsid w:val="00270173"/>
    <w:rsid w:val="00275648"/>
    <w:rsid w:val="0027759E"/>
    <w:rsid w:val="00280745"/>
    <w:rsid w:val="002A3BEF"/>
    <w:rsid w:val="002B1E2D"/>
    <w:rsid w:val="002B4CE4"/>
    <w:rsid w:val="002C4853"/>
    <w:rsid w:val="002C67EB"/>
    <w:rsid w:val="002D4F4E"/>
    <w:rsid w:val="002D552F"/>
    <w:rsid w:val="002F00EE"/>
    <w:rsid w:val="002F024C"/>
    <w:rsid w:val="002F18EB"/>
    <w:rsid w:val="002F5AF7"/>
    <w:rsid w:val="002F607E"/>
    <w:rsid w:val="00300E1F"/>
    <w:rsid w:val="00323DBE"/>
    <w:rsid w:val="00326AD6"/>
    <w:rsid w:val="00337B63"/>
    <w:rsid w:val="0034110C"/>
    <w:rsid w:val="003417F8"/>
    <w:rsid w:val="00370BD6"/>
    <w:rsid w:val="003766F7"/>
    <w:rsid w:val="00381665"/>
    <w:rsid w:val="0038192C"/>
    <w:rsid w:val="003906E3"/>
    <w:rsid w:val="00392C6A"/>
    <w:rsid w:val="00393232"/>
    <w:rsid w:val="003971C3"/>
    <w:rsid w:val="003A3032"/>
    <w:rsid w:val="003A5AC7"/>
    <w:rsid w:val="003B0A7D"/>
    <w:rsid w:val="003C2C4D"/>
    <w:rsid w:val="003C451D"/>
    <w:rsid w:val="003D21EF"/>
    <w:rsid w:val="003D52E2"/>
    <w:rsid w:val="003F6256"/>
    <w:rsid w:val="003F7418"/>
    <w:rsid w:val="0040657B"/>
    <w:rsid w:val="00423318"/>
    <w:rsid w:val="004265D1"/>
    <w:rsid w:val="00433DC3"/>
    <w:rsid w:val="00442A56"/>
    <w:rsid w:val="004460B9"/>
    <w:rsid w:val="004532C4"/>
    <w:rsid w:val="00455C88"/>
    <w:rsid w:val="00456129"/>
    <w:rsid w:val="00465480"/>
    <w:rsid w:val="00470C24"/>
    <w:rsid w:val="00496CAE"/>
    <w:rsid w:val="004A7171"/>
    <w:rsid w:val="004B1D22"/>
    <w:rsid w:val="004B7F7F"/>
    <w:rsid w:val="004D1A6B"/>
    <w:rsid w:val="004D47C0"/>
    <w:rsid w:val="004E173C"/>
    <w:rsid w:val="004E1E7B"/>
    <w:rsid w:val="0050053A"/>
    <w:rsid w:val="005043A2"/>
    <w:rsid w:val="0054661E"/>
    <w:rsid w:val="0055182C"/>
    <w:rsid w:val="00552DEE"/>
    <w:rsid w:val="0056635D"/>
    <w:rsid w:val="00567284"/>
    <w:rsid w:val="00581196"/>
    <w:rsid w:val="00586BA9"/>
    <w:rsid w:val="005945D9"/>
    <w:rsid w:val="0059499B"/>
    <w:rsid w:val="005B2B37"/>
    <w:rsid w:val="005B62D9"/>
    <w:rsid w:val="005E37EA"/>
    <w:rsid w:val="005E3D32"/>
    <w:rsid w:val="005E7D33"/>
    <w:rsid w:val="005F2FC2"/>
    <w:rsid w:val="0060263A"/>
    <w:rsid w:val="00605CAA"/>
    <w:rsid w:val="00606667"/>
    <w:rsid w:val="006078E3"/>
    <w:rsid w:val="006133EC"/>
    <w:rsid w:val="00613B91"/>
    <w:rsid w:val="00630888"/>
    <w:rsid w:val="00641DF2"/>
    <w:rsid w:val="006546DC"/>
    <w:rsid w:val="00665AD3"/>
    <w:rsid w:val="00675ED1"/>
    <w:rsid w:val="00684D0E"/>
    <w:rsid w:val="006A0753"/>
    <w:rsid w:val="006A14A7"/>
    <w:rsid w:val="006C3509"/>
    <w:rsid w:val="006D6B7D"/>
    <w:rsid w:val="006E3F6C"/>
    <w:rsid w:val="006E7D1D"/>
    <w:rsid w:val="006F3EB8"/>
    <w:rsid w:val="00723DD1"/>
    <w:rsid w:val="00725E2B"/>
    <w:rsid w:val="00732B65"/>
    <w:rsid w:val="007608A8"/>
    <w:rsid w:val="00761FC3"/>
    <w:rsid w:val="00770D61"/>
    <w:rsid w:val="00772177"/>
    <w:rsid w:val="00786E5A"/>
    <w:rsid w:val="007878D4"/>
    <w:rsid w:val="00793901"/>
    <w:rsid w:val="00796AC2"/>
    <w:rsid w:val="007A550F"/>
    <w:rsid w:val="007A7C21"/>
    <w:rsid w:val="007B49C9"/>
    <w:rsid w:val="007B75C0"/>
    <w:rsid w:val="007C32DD"/>
    <w:rsid w:val="007C3EBF"/>
    <w:rsid w:val="007E55D6"/>
    <w:rsid w:val="007F76BC"/>
    <w:rsid w:val="0080147E"/>
    <w:rsid w:val="008135B9"/>
    <w:rsid w:val="00815A55"/>
    <w:rsid w:val="00824328"/>
    <w:rsid w:val="0082547B"/>
    <w:rsid w:val="00835F89"/>
    <w:rsid w:val="00841629"/>
    <w:rsid w:val="00845888"/>
    <w:rsid w:val="00845FC5"/>
    <w:rsid w:val="008554F0"/>
    <w:rsid w:val="0086051E"/>
    <w:rsid w:val="0087262C"/>
    <w:rsid w:val="00880261"/>
    <w:rsid w:val="008877D0"/>
    <w:rsid w:val="008956F0"/>
    <w:rsid w:val="008A0ABD"/>
    <w:rsid w:val="008A1325"/>
    <w:rsid w:val="008A7325"/>
    <w:rsid w:val="008B0FAD"/>
    <w:rsid w:val="008B6C4E"/>
    <w:rsid w:val="008D2370"/>
    <w:rsid w:val="008E3D4C"/>
    <w:rsid w:val="008F5D4F"/>
    <w:rsid w:val="00901EF0"/>
    <w:rsid w:val="00902305"/>
    <w:rsid w:val="00916FB9"/>
    <w:rsid w:val="009243B7"/>
    <w:rsid w:val="00941880"/>
    <w:rsid w:val="009424D7"/>
    <w:rsid w:val="00944887"/>
    <w:rsid w:val="00953B7F"/>
    <w:rsid w:val="00954661"/>
    <w:rsid w:val="009548D7"/>
    <w:rsid w:val="00960447"/>
    <w:rsid w:val="00962D64"/>
    <w:rsid w:val="00966AB5"/>
    <w:rsid w:val="00992B4A"/>
    <w:rsid w:val="009940A4"/>
    <w:rsid w:val="00994FB2"/>
    <w:rsid w:val="009A134A"/>
    <w:rsid w:val="009A209B"/>
    <w:rsid w:val="009A2479"/>
    <w:rsid w:val="009A718A"/>
    <w:rsid w:val="009B2D73"/>
    <w:rsid w:val="009C45D5"/>
    <w:rsid w:val="009C7678"/>
    <w:rsid w:val="009E4F84"/>
    <w:rsid w:val="009F1D7B"/>
    <w:rsid w:val="009F7CC8"/>
    <w:rsid w:val="00A0099F"/>
    <w:rsid w:val="00A013A4"/>
    <w:rsid w:val="00A0541B"/>
    <w:rsid w:val="00A11721"/>
    <w:rsid w:val="00A16037"/>
    <w:rsid w:val="00A208F9"/>
    <w:rsid w:val="00A34952"/>
    <w:rsid w:val="00A40B1A"/>
    <w:rsid w:val="00A60FF9"/>
    <w:rsid w:val="00A638D1"/>
    <w:rsid w:val="00A6687E"/>
    <w:rsid w:val="00A81093"/>
    <w:rsid w:val="00A82210"/>
    <w:rsid w:val="00A920C8"/>
    <w:rsid w:val="00A97F76"/>
    <w:rsid w:val="00AA3D57"/>
    <w:rsid w:val="00AB111A"/>
    <w:rsid w:val="00AB123D"/>
    <w:rsid w:val="00AC432F"/>
    <w:rsid w:val="00AC5579"/>
    <w:rsid w:val="00AE3BB4"/>
    <w:rsid w:val="00AF16CD"/>
    <w:rsid w:val="00AF675E"/>
    <w:rsid w:val="00B04CFB"/>
    <w:rsid w:val="00B141A9"/>
    <w:rsid w:val="00B25F71"/>
    <w:rsid w:val="00B35808"/>
    <w:rsid w:val="00B40AC7"/>
    <w:rsid w:val="00B54AF3"/>
    <w:rsid w:val="00B702A4"/>
    <w:rsid w:val="00B703BE"/>
    <w:rsid w:val="00B70561"/>
    <w:rsid w:val="00B71CEE"/>
    <w:rsid w:val="00B8144B"/>
    <w:rsid w:val="00B819CA"/>
    <w:rsid w:val="00B93046"/>
    <w:rsid w:val="00B932BB"/>
    <w:rsid w:val="00B95937"/>
    <w:rsid w:val="00BA0627"/>
    <w:rsid w:val="00BB25E6"/>
    <w:rsid w:val="00BB30AA"/>
    <w:rsid w:val="00BD679A"/>
    <w:rsid w:val="00BF4221"/>
    <w:rsid w:val="00BF7B86"/>
    <w:rsid w:val="00C17711"/>
    <w:rsid w:val="00C469B7"/>
    <w:rsid w:val="00C47422"/>
    <w:rsid w:val="00C70CFB"/>
    <w:rsid w:val="00C90BFA"/>
    <w:rsid w:val="00C92FD4"/>
    <w:rsid w:val="00CB64F0"/>
    <w:rsid w:val="00CB7D55"/>
    <w:rsid w:val="00CD0DD1"/>
    <w:rsid w:val="00CD2A99"/>
    <w:rsid w:val="00CD346E"/>
    <w:rsid w:val="00CE1852"/>
    <w:rsid w:val="00CE1860"/>
    <w:rsid w:val="00CE189E"/>
    <w:rsid w:val="00CE64C5"/>
    <w:rsid w:val="00CF7720"/>
    <w:rsid w:val="00D0303B"/>
    <w:rsid w:val="00D15FA2"/>
    <w:rsid w:val="00D20DD4"/>
    <w:rsid w:val="00D30C48"/>
    <w:rsid w:val="00D3247E"/>
    <w:rsid w:val="00D3416B"/>
    <w:rsid w:val="00D35B6B"/>
    <w:rsid w:val="00D36630"/>
    <w:rsid w:val="00D42401"/>
    <w:rsid w:val="00D42C17"/>
    <w:rsid w:val="00D50D1E"/>
    <w:rsid w:val="00D530BF"/>
    <w:rsid w:val="00D62A1F"/>
    <w:rsid w:val="00D7165F"/>
    <w:rsid w:val="00D71DC4"/>
    <w:rsid w:val="00D71F1C"/>
    <w:rsid w:val="00D754CC"/>
    <w:rsid w:val="00DA4B79"/>
    <w:rsid w:val="00DB13C5"/>
    <w:rsid w:val="00DC0756"/>
    <w:rsid w:val="00DC18E6"/>
    <w:rsid w:val="00DC3597"/>
    <w:rsid w:val="00DD5B7D"/>
    <w:rsid w:val="00DD73F5"/>
    <w:rsid w:val="00DE2916"/>
    <w:rsid w:val="00DF1B99"/>
    <w:rsid w:val="00E03878"/>
    <w:rsid w:val="00E07910"/>
    <w:rsid w:val="00E11603"/>
    <w:rsid w:val="00E1777B"/>
    <w:rsid w:val="00E25874"/>
    <w:rsid w:val="00E26F95"/>
    <w:rsid w:val="00E32E13"/>
    <w:rsid w:val="00E35BA5"/>
    <w:rsid w:val="00E4125A"/>
    <w:rsid w:val="00E41807"/>
    <w:rsid w:val="00E43A02"/>
    <w:rsid w:val="00E45148"/>
    <w:rsid w:val="00E51A70"/>
    <w:rsid w:val="00E5524C"/>
    <w:rsid w:val="00E61B52"/>
    <w:rsid w:val="00E727D9"/>
    <w:rsid w:val="00E814C1"/>
    <w:rsid w:val="00E83B9B"/>
    <w:rsid w:val="00E847B7"/>
    <w:rsid w:val="00EA3105"/>
    <w:rsid w:val="00EA3BE0"/>
    <w:rsid w:val="00EA6280"/>
    <w:rsid w:val="00EA7F06"/>
    <w:rsid w:val="00EB21B7"/>
    <w:rsid w:val="00EB65CE"/>
    <w:rsid w:val="00EC2694"/>
    <w:rsid w:val="00ED2902"/>
    <w:rsid w:val="00ED5208"/>
    <w:rsid w:val="00ED6550"/>
    <w:rsid w:val="00EE2B82"/>
    <w:rsid w:val="00EF3C94"/>
    <w:rsid w:val="00EF5045"/>
    <w:rsid w:val="00F11261"/>
    <w:rsid w:val="00F16722"/>
    <w:rsid w:val="00F441BB"/>
    <w:rsid w:val="00F620EF"/>
    <w:rsid w:val="00F66EF2"/>
    <w:rsid w:val="00F703AB"/>
    <w:rsid w:val="00F74410"/>
    <w:rsid w:val="00F952A3"/>
    <w:rsid w:val="00FA2873"/>
    <w:rsid w:val="00FA3C70"/>
    <w:rsid w:val="00FA6654"/>
    <w:rsid w:val="00FB3261"/>
    <w:rsid w:val="00FB3F3D"/>
    <w:rsid w:val="00FB4969"/>
    <w:rsid w:val="00FB76F5"/>
    <w:rsid w:val="00FD3B41"/>
    <w:rsid w:val="00FD6043"/>
    <w:rsid w:val="00FE4081"/>
    <w:rsid w:val="00FF57B2"/>
    <w:rsid w:val="00FF6182"/>
    <w:rsid w:val="093F667A"/>
    <w:rsid w:val="0C0B91AE"/>
    <w:rsid w:val="1509E252"/>
    <w:rsid w:val="16D384EC"/>
    <w:rsid w:val="1C2A6330"/>
    <w:rsid w:val="216C4B4C"/>
    <w:rsid w:val="27B752CC"/>
    <w:rsid w:val="2A0FDBD0"/>
    <w:rsid w:val="2CE48719"/>
    <w:rsid w:val="2D047C8C"/>
    <w:rsid w:val="2E149AF7"/>
    <w:rsid w:val="318B3B4A"/>
    <w:rsid w:val="337FE1A4"/>
    <w:rsid w:val="34D4DB4B"/>
    <w:rsid w:val="35CF287E"/>
    <w:rsid w:val="376FD909"/>
    <w:rsid w:val="38200CB0"/>
    <w:rsid w:val="3F0E1196"/>
    <w:rsid w:val="42AE7550"/>
    <w:rsid w:val="43AB6EFA"/>
    <w:rsid w:val="44BE3623"/>
    <w:rsid w:val="4B54F74E"/>
    <w:rsid w:val="4BD3DDC8"/>
    <w:rsid w:val="4CD0D882"/>
    <w:rsid w:val="4D0D1007"/>
    <w:rsid w:val="4FC48F90"/>
    <w:rsid w:val="50F592ED"/>
    <w:rsid w:val="550DC992"/>
    <w:rsid w:val="596F45B5"/>
    <w:rsid w:val="5AC37ABE"/>
    <w:rsid w:val="5B77ACA6"/>
    <w:rsid w:val="5C10B9D6"/>
    <w:rsid w:val="5EB98109"/>
    <w:rsid w:val="607F0256"/>
    <w:rsid w:val="6127F2F8"/>
    <w:rsid w:val="6176E704"/>
    <w:rsid w:val="65EC97F4"/>
    <w:rsid w:val="6742E29E"/>
    <w:rsid w:val="6879327B"/>
    <w:rsid w:val="69D70139"/>
    <w:rsid w:val="6C76C4B4"/>
    <w:rsid w:val="6CDA9658"/>
    <w:rsid w:val="74536477"/>
    <w:rsid w:val="76A85A7C"/>
    <w:rsid w:val="79B3C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3452"/>
  <w15:chartTrackingRefBased/>
  <w15:docId w15:val="{16ACA5FE-B954-4B5E-95F6-5A7B18D7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FC2"/>
    <w:rPr>
      <w:rFonts w:ascii="Times New Roman" w:eastAsia="Times New Roman" w:hAnsi="Times New Roman"/>
      <w:color w:val="FF0000"/>
      <w:sz w:val="36"/>
      <w:szCs w:val="36"/>
      <w:vertAlign w:val="superscript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F2FC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vertAlign w:val="baseline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F2FC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Fuzeile">
    <w:name w:val="footer"/>
    <w:basedOn w:val="Standard"/>
    <w:link w:val="FuzeileZchn"/>
    <w:uiPriority w:val="99"/>
    <w:rsid w:val="005F2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F2FC2"/>
    <w:rPr>
      <w:rFonts w:ascii="Times New Roman" w:eastAsia="Times New Roman" w:hAnsi="Times New Roman" w:cs="Times New Roman"/>
      <w:color w:val="FF0000"/>
      <w:sz w:val="36"/>
      <w:szCs w:val="36"/>
      <w:vertAlign w:val="superscript"/>
      <w:lang w:val="x-none" w:eastAsia="x-none"/>
    </w:rPr>
  </w:style>
  <w:style w:type="paragraph" w:customStyle="1" w:styleId="Default">
    <w:name w:val="Default"/>
    <w:rsid w:val="005F2F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4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65480"/>
    <w:rPr>
      <w:rFonts w:ascii="Tahoma" w:eastAsia="Times New Roman" w:hAnsi="Tahoma" w:cs="Tahoma"/>
      <w:color w:val="FF0000"/>
      <w:sz w:val="16"/>
      <w:szCs w:val="16"/>
      <w:vertAlign w:val="superscript"/>
    </w:rPr>
  </w:style>
  <w:style w:type="table" w:styleId="Tabellenraster">
    <w:name w:val="Table Grid"/>
    <w:basedOn w:val="NormaleTabelle"/>
    <w:uiPriority w:val="59"/>
    <w:rsid w:val="0045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694"/>
    <w:rPr>
      <w:rFonts w:ascii="Times New Roman" w:eastAsia="Times New Roman" w:hAnsi="Times New Roman"/>
      <w:color w:val="FF0000"/>
      <w:sz w:val="36"/>
      <w:szCs w:val="36"/>
      <w:vertAlign w:val="superscript"/>
    </w:rPr>
  </w:style>
  <w:style w:type="character" w:customStyle="1" w:styleId="awbsenserectebase">
    <w:name w:val="awbsenserectebase"/>
    <w:rsid w:val="007878D4"/>
  </w:style>
  <w:style w:type="character" w:customStyle="1" w:styleId="awbregrectebase">
    <w:name w:val="awbregrectebase"/>
    <w:rsid w:val="007878D4"/>
  </w:style>
  <w:style w:type="character" w:styleId="Kommentarzeichen">
    <w:name w:val="annotation reference"/>
    <w:basedOn w:val="Absatz-Standardschriftart"/>
    <w:uiPriority w:val="99"/>
    <w:semiHidden/>
    <w:unhideWhenUsed/>
    <w:rsid w:val="00AB12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12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123D"/>
    <w:rPr>
      <w:rFonts w:ascii="Times New Roman" w:eastAsia="Times New Roman" w:hAnsi="Times New Roman"/>
      <w:color w:val="FF0000"/>
      <w:vertAlign w:val="superscrip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2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23D"/>
    <w:rPr>
      <w:rFonts w:ascii="Times New Roman" w:eastAsia="Times New Roman" w:hAnsi="Times New Roman"/>
      <w:b/>
      <w:bCs/>
      <w:color w:val="FF0000"/>
      <w:vertAlign w:val="superscrip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6f91b38-d003-43b2-be08-fcc0ab84ee20" xsi:nil="true"/>
    <TeamsChannelId xmlns="46f91b38-d003-43b2-be08-fcc0ab84ee20" xsi:nil="true"/>
    <NotebookType xmlns="46f91b38-d003-43b2-be08-fcc0ab84ee20" xsi:nil="true"/>
    <TaxCatchAll xmlns="54d27146-045b-4e26-b356-75100019422e" xsi:nil="true"/>
    <CultureName xmlns="46f91b38-d003-43b2-be08-fcc0ab84ee20" xsi:nil="true"/>
    <FolderType xmlns="46f91b38-d003-43b2-be08-fcc0ab84ee20" xsi:nil="true"/>
    <lcf76f155ced4ddcb4097134ff3c332f xmlns="46f91b38-d003-43b2-be08-fcc0ab84ee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FCB4CFC9E8E44ABD1DB575CAD58EE" ma:contentTypeVersion="18" ma:contentTypeDescription="Ein neues Dokument erstellen." ma:contentTypeScope="" ma:versionID="d4b82e69a2eb7c48a806c260bf4c9d8a">
  <xsd:schema xmlns:xsd="http://www.w3.org/2001/XMLSchema" xmlns:xs="http://www.w3.org/2001/XMLSchema" xmlns:p="http://schemas.microsoft.com/office/2006/metadata/properties" xmlns:ns2="46f91b38-d003-43b2-be08-fcc0ab84ee20" xmlns:ns3="54d27146-045b-4e26-b356-75100019422e" targetNamespace="http://schemas.microsoft.com/office/2006/metadata/properties" ma:root="true" ma:fieldsID="0c77e47ee9b58630a153de1c5d311c3a" ns2:_="" ns3:_="">
    <xsd:import namespace="46f91b38-d003-43b2-be08-fcc0ab84ee20"/>
    <xsd:import namespace="54d27146-045b-4e26-b356-75100019422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1b38-d003-43b2-be08-fcc0ab84ee2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27146-045b-4e26-b356-7510001942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93a40be-1e14-49f3-b4d1-2df4113d9962}" ma:internalName="TaxCatchAll" ma:showField="CatchAllData" ma:web="54d27146-045b-4e26-b356-751000194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4C28-3F7B-4984-B2F5-12185CB06F1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4d27146-045b-4e26-b356-75100019422e"/>
    <ds:schemaRef ds:uri="http://purl.org/dc/elements/1.1/"/>
    <ds:schemaRef ds:uri="46f91b38-d003-43b2-be08-fcc0ab84ee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2BF229-0F4D-4478-AA22-F0A7C964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1b38-d003-43b2-be08-fcc0ab84ee20"/>
    <ds:schemaRef ds:uri="54d27146-045b-4e26-b356-751000194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260ED-CE59-429F-AD69-8FF733573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02F46-FE5E-43E0-8AE5-371995B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sl11whcj</dc:creator>
  <cp:keywords/>
  <cp:lastModifiedBy>Jessica Kähler</cp:lastModifiedBy>
  <cp:revision>2</cp:revision>
  <cp:lastPrinted>2019-11-26T23:17:00Z</cp:lastPrinted>
  <dcterms:created xsi:type="dcterms:W3CDTF">2024-07-30T08:54:00Z</dcterms:created>
  <dcterms:modified xsi:type="dcterms:W3CDTF">2024-07-30T08:54:00Z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0x010100A85FCB4CFC9E8E44ABD1DB575CAD58EE</vt:lpwstr>
  </property>
  <property fmtid="{D5CDD505-2E9C-101B-9397-08002B2CF9AE}" pid="3" name="MediaServiceImageTags">
    <vt:lpwstr/>
  </property>
</Properties>
</file>