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8311" w14:textId="77777777" w:rsidR="00A809C1" w:rsidRPr="00C62784" w:rsidRDefault="00A809C1" w:rsidP="00A809C1">
      <w:pPr>
        <w:pStyle w:val="FormatvorlageformatvorlageNach35945ptNach6pt"/>
        <w:rPr>
          <w:rFonts w:ascii="Segoe UI" w:hAnsi="Segoe UI" w:cs="Segoe UI"/>
          <w:sz w:val="20"/>
          <w:szCs w:val="20"/>
          <w:lang w:val="en-GB"/>
        </w:rPr>
      </w:pPr>
    </w:p>
    <w:p w14:paraId="1BE90FC0" w14:textId="43A4EF92" w:rsidR="00682321" w:rsidRPr="00DE2C5A" w:rsidRDefault="006D0278" w:rsidP="002C0880">
      <w:pPr>
        <w:pStyle w:val="berschrift1"/>
      </w:pPr>
      <w:r w:rsidRPr="00DE2C5A">
        <w:t xml:space="preserve">Förderung der Reisetage </w:t>
      </w:r>
    </w:p>
    <w:p w14:paraId="20A8F9A9" w14:textId="77777777" w:rsidR="006D0278" w:rsidRDefault="006D0278" w:rsidP="00682321">
      <w:pPr>
        <w:pStyle w:val="FormatvorlageformatvorlageNach35945ptNach6pt"/>
        <w:rPr>
          <w:rFonts w:ascii="Segoe UI" w:hAnsi="Segoe UI" w:cs="Segoe UI"/>
          <w:sz w:val="20"/>
          <w:lang w:val="en-GB"/>
        </w:rPr>
      </w:pPr>
    </w:p>
    <w:p w14:paraId="5C7268DD" w14:textId="77777777" w:rsidR="00882053" w:rsidRDefault="003E577E" w:rsidP="003E577E">
      <w:pPr>
        <w:pStyle w:val="FormatvorlageformatvorlageNach35945ptNach6pt"/>
        <w:rPr>
          <w:rFonts w:ascii="Segoe UI" w:hAnsi="Segoe UI" w:cs="Segoe UI"/>
          <w:sz w:val="24"/>
          <w:szCs w:val="28"/>
        </w:rPr>
      </w:pPr>
      <w:r w:rsidRPr="0084217A">
        <w:rPr>
          <w:rFonts w:ascii="Segoe UI" w:hAnsi="Segoe UI" w:cs="Segoe UI"/>
          <w:sz w:val="24"/>
          <w:szCs w:val="28"/>
        </w:rPr>
        <w:t xml:space="preserve">Die Entfernung in Kilometern wird auf der Grundlage des </w:t>
      </w:r>
      <w:hyperlink r:id="rId11" w:history="1">
        <w:r w:rsidRPr="0084217A">
          <w:rPr>
            <w:rStyle w:val="Hyperlink"/>
            <w:rFonts w:ascii="Segoe UI" w:hAnsi="Segoe UI" w:cs="Segoe UI"/>
            <w:sz w:val="24"/>
            <w:szCs w:val="28"/>
          </w:rPr>
          <w:t xml:space="preserve">Erasmus </w:t>
        </w:r>
        <w:proofErr w:type="spellStart"/>
        <w:r w:rsidR="00B26B0E" w:rsidRPr="0084217A">
          <w:rPr>
            <w:rStyle w:val="Hyperlink"/>
            <w:rFonts w:ascii="Segoe UI" w:hAnsi="Segoe UI" w:cs="Segoe UI"/>
            <w:sz w:val="24"/>
            <w:szCs w:val="28"/>
          </w:rPr>
          <w:t>D</w:t>
        </w:r>
        <w:r w:rsidRPr="0084217A">
          <w:rPr>
            <w:rStyle w:val="Hyperlink"/>
            <w:rFonts w:ascii="Segoe UI" w:hAnsi="Segoe UI" w:cs="Segoe UI"/>
            <w:sz w:val="24"/>
            <w:szCs w:val="28"/>
          </w:rPr>
          <w:t>istance</w:t>
        </w:r>
        <w:proofErr w:type="spellEnd"/>
        <w:r w:rsidRPr="0084217A">
          <w:rPr>
            <w:rStyle w:val="Hyperlink"/>
            <w:rFonts w:ascii="Segoe UI" w:hAnsi="Segoe UI" w:cs="Segoe UI"/>
            <w:sz w:val="24"/>
            <w:szCs w:val="28"/>
          </w:rPr>
          <w:t xml:space="preserve"> </w:t>
        </w:r>
        <w:proofErr w:type="spellStart"/>
        <w:r w:rsidR="00B26B0E" w:rsidRPr="0084217A">
          <w:rPr>
            <w:rStyle w:val="Hyperlink"/>
            <w:rFonts w:ascii="Segoe UI" w:hAnsi="Segoe UI" w:cs="Segoe UI"/>
            <w:sz w:val="24"/>
            <w:szCs w:val="28"/>
          </w:rPr>
          <w:t>C</w:t>
        </w:r>
        <w:r w:rsidRPr="0084217A">
          <w:rPr>
            <w:rStyle w:val="Hyperlink"/>
            <w:rFonts w:ascii="Segoe UI" w:hAnsi="Segoe UI" w:cs="Segoe UI"/>
            <w:sz w:val="24"/>
            <w:szCs w:val="28"/>
          </w:rPr>
          <w:t>alculator</w:t>
        </w:r>
        <w:proofErr w:type="spellEnd"/>
      </w:hyperlink>
      <w:r w:rsidRPr="0084217A">
        <w:rPr>
          <w:rFonts w:ascii="Segoe UI" w:hAnsi="Segoe UI" w:cs="Segoe UI"/>
          <w:sz w:val="24"/>
          <w:szCs w:val="28"/>
        </w:rPr>
        <w:t xml:space="preserve"> </w:t>
      </w:r>
      <w:r w:rsidR="001345F1" w:rsidRPr="0084217A">
        <w:rPr>
          <w:rFonts w:ascii="Segoe UI" w:hAnsi="Segoe UI" w:cs="Segoe UI"/>
          <w:sz w:val="24"/>
          <w:szCs w:val="28"/>
        </w:rPr>
        <w:t>berechnet und die Anzahl der zugewiesenen Reisetage wird auf Grundlage des folgenden Entfernungsbandes e</w:t>
      </w:r>
      <w:r w:rsidR="004460E4" w:rsidRPr="0084217A">
        <w:rPr>
          <w:rFonts w:ascii="Segoe UI" w:hAnsi="Segoe UI" w:cs="Segoe UI"/>
          <w:sz w:val="24"/>
          <w:szCs w:val="28"/>
        </w:rPr>
        <w:t>rmittelt</w:t>
      </w:r>
    </w:p>
    <w:p w14:paraId="36F5AA97" w14:textId="77777777" w:rsidR="00882053" w:rsidRDefault="00882053" w:rsidP="003E577E">
      <w:pPr>
        <w:pStyle w:val="FormatvorlageformatvorlageNach35945ptNach6pt"/>
        <w:rPr>
          <w:rFonts w:ascii="Segoe UI" w:hAnsi="Segoe UI" w:cs="Segoe UI"/>
          <w:sz w:val="24"/>
          <w:szCs w:val="28"/>
        </w:rPr>
      </w:pPr>
    </w:p>
    <w:p w14:paraId="26B23F05" w14:textId="7CCAF544" w:rsidR="008F7F50" w:rsidRPr="00C15B7F" w:rsidRDefault="008F7F50" w:rsidP="00F35947">
      <w:pPr>
        <w:pStyle w:val="berschrift2"/>
        <w:spacing w:before="720"/>
        <w:rPr>
          <w:b/>
          <w:bCs/>
          <w:u w:val="single"/>
        </w:rPr>
      </w:pPr>
      <w:r w:rsidRPr="00C15B7F">
        <w:rPr>
          <w:b/>
          <w:bCs/>
          <w:u w:val="single"/>
        </w:rPr>
        <w:t>Bei nicht-umweltfreundliche</w:t>
      </w:r>
      <w:r w:rsidR="00C15B7F" w:rsidRPr="00C15B7F">
        <w:rPr>
          <w:b/>
          <w:bCs/>
          <w:u w:val="single"/>
        </w:rPr>
        <w:t>n Verkehrsmitteln</w:t>
      </w:r>
    </w:p>
    <w:p w14:paraId="6B2CB9C7" w14:textId="77777777" w:rsidR="008F7F50" w:rsidRDefault="008F7F50" w:rsidP="003E577E">
      <w:pPr>
        <w:pStyle w:val="FormatvorlageformatvorlageNach35945ptNach6pt"/>
        <w:rPr>
          <w:rFonts w:ascii="Segoe UI" w:hAnsi="Segoe UI" w:cs="Segoe UI"/>
          <w:sz w:val="24"/>
          <w:szCs w:val="28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2E380B" w14:paraId="4DCF0C5B" w14:textId="77777777" w:rsidTr="00AF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29364DA" w14:textId="6B33A11B" w:rsidR="002E380B" w:rsidRDefault="003139C4" w:rsidP="003E577E">
            <w:pPr>
              <w:pStyle w:val="FormatvorlageformatvorlageNach35945ptNach6pt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Distanzband</w:t>
            </w:r>
          </w:p>
        </w:tc>
        <w:tc>
          <w:tcPr>
            <w:tcW w:w="4319" w:type="dxa"/>
          </w:tcPr>
          <w:p w14:paraId="0B90D1D8" w14:textId="3967FD9D" w:rsidR="002E380B" w:rsidRDefault="003139C4" w:rsidP="003E577E">
            <w:pPr>
              <w:pStyle w:val="FormatvorlageformatvorlageNach35945ptNach6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Anzahl der möglichen Reisetage</w:t>
            </w:r>
          </w:p>
        </w:tc>
      </w:tr>
      <w:tr w:rsidR="002E380B" w:rsidRPr="00D00B86" w14:paraId="5A375A9F" w14:textId="77777777" w:rsidTr="00AF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B19E470" w14:textId="2EAC9B9D" w:rsidR="002E380B" w:rsidRPr="00D00B86" w:rsidRDefault="003139C4" w:rsidP="003E577E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10 </w:t>
            </w:r>
            <w:r w:rsidR="00AF14BB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bis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500</w:t>
            </w:r>
            <w:r w:rsidR="00AF14BB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Kilometer</w:t>
            </w:r>
          </w:p>
        </w:tc>
        <w:tc>
          <w:tcPr>
            <w:tcW w:w="4319" w:type="dxa"/>
          </w:tcPr>
          <w:p w14:paraId="4B5D6D4F" w14:textId="2EDAA9CE" w:rsidR="002E380B" w:rsidRPr="00D00B86" w:rsidRDefault="00AF14BB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1</w:t>
            </w:r>
          </w:p>
        </w:tc>
      </w:tr>
      <w:tr w:rsidR="002E380B" w:rsidRPr="00D00B86" w14:paraId="4F6AE987" w14:textId="77777777" w:rsidTr="00AF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89C6752" w14:textId="2B2F603F" w:rsidR="002E380B" w:rsidRPr="00D00B86" w:rsidRDefault="00AF14BB" w:rsidP="003E577E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501 Kilometer und mehr</w:t>
            </w:r>
          </w:p>
        </w:tc>
        <w:tc>
          <w:tcPr>
            <w:tcW w:w="4319" w:type="dxa"/>
          </w:tcPr>
          <w:p w14:paraId="43347B4C" w14:textId="538C23AE" w:rsidR="002E380B" w:rsidRPr="00D00B86" w:rsidRDefault="00AF14BB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2</w:t>
            </w:r>
          </w:p>
        </w:tc>
      </w:tr>
    </w:tbl>
    <w:p w14:paraId="529A76C7" w14:textId="0358F919" w:rsidR="00F67111" w:rsidRPr="00D00B86" w:rsidRDefault="00F67111" w:rsidP="003E577E">
      <w:pPr>
        <w:pStyle w:val="FormatvorlageformatvorlageNach35945ptNach6pt"/>
        <w:rPr>
          <w:rFonts w:ascii="Segoe UI" w:hAnsi="Segoe UI" w:cs="Segoe UI"/>
          <w:b/>
          <w:bCs/>
          <w:sz w:val="24"/>
          <w:szCs w:val="28"/>
        </w:rPr>
      </w:pPr>
    </w:p>
    <w:p w14:paraId="102F9C94" w14:textId="10A40E0F" w:rsidR="00C15B7F" w:rsidRPr="00C15B7F" w:rsidRDefault="00C15B7F" w:rsidP="00F35947">
      <w:pPr>
        <w:pStyle w:val="berschrift2"/>
        <w:spacing w:before="720"/>
        <w:rPr>
          <w:b/>
          <w:bCs/>
          <w:u w:val="single"/>
        </w:rPr>
      </w:pPr>
      <w:r w:rsidRPr="00C15B7F">
        <w:rPr>
          <w:b/>
          <w:bCs/>
          <w:u w:val="single"/>
        </w:rPr>
        <w:t>Bei umweltfreundlichen Verkehrsmitteln</w:t>
      </w:r>
    </w:p>
    <w:p w14:paraId="3C17FD95" w14:textId="77777777" w:rsidR="005B790F" w:rsidRPr="00D00B86" w:rsidRDefault="005B790F" w:rsidP="003E577E">
      <w:pPr>
        <w:pStyle w:val="FormatvorlageformatvorlageNach35945ptNach6pt"/>
        <w:rPr>
          <w:rFonts w:ascii="Segoe UI" w:hAnsi="Segoe UI" w:cs="Segoe UI"/>
          <w:b/>
          <w:bCs/>
          <w:sz w:val="24"/>
          <w:szCs w:val="28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5B790F" w:rsidRPr="00D00B86" w14:paraId="43B606FD" w14:textId="77777777" w:rsidTr="00760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9C12C95" w14:textId="77777777" w:rsidR="005B790F" w:rsidRPr="00D00B86" w:rsidRDefault="005B790F" w:rsidP="00760772">
            <w:pPr>
              <w:pStyle w:val="FormatvorlageformatvorlageNach35945ptNach6pt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Distanzband</w:t>
            </w:r>
          </w:p>
        </w:tc>
        <w:tc>
          <w:tcPr>
            <w:tcW w:w="4319" w:type="dxa"/>
          </w:tcPr>
          <w:p w14:paraId="52D80148" w14:textId="77777777" w:rsidR="005B790F" w:rsidRPr="00D00B86" w:rsidRDefault="005B790F" w:rsidP="00760772">
            <w:pPr>
              <w:pStyle w:val="FormatvorlageformatvorlageNach35945ptNach6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Anzahl der möglichen Reisetage</w:t>
            </w:r>
          </w:p>
        </w:tc>
      </w:tr>
      <w:tr w:rsidR="005B790F" w:rsidRPr="00D00B86" w14:paraId="278888CE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936FDF7" w14:textId="05AF9112" w:rsidR="005B790F" w:rsidRPr="00D00B86" w:rsidRDefault="005B790F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10 bis 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100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Kilometer</w:t>
            </w:r>
          </w:p>
        </w:tc>
        <w:tc>
          <w:tcPr>
            <w:tcW w:w="4319" w:type="dxa"/>
          </w:tcPr>
          <w:p w14:paraId="0DB9AF58" w14:textId="77777777" w:rsidR="005B790F" w:rsidRPr="00D00B86" w:rsidRDefault="005B790F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1</w:t>
            </w:r>
          </w:p>
        </w:tc>
      </w:tr>
      <w:tr w:rsidR="005B790F" w:rsidRPr="00D00B86" w14:paraId="585F5D81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BF50567" w14:textId="7F07CD5C" w:rsidR="005B790F" w:rsidRPr="00D00B86" w:rsidRDefault="00294D04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10</w:t>
            </w:r>
            <w:r w:rsidR="00750E08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bis </w:t>
            </w:r>
            <w:r w:rsidR="00750E08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1000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Kilometer</w:t>
            </w:r>
          </w:p>
        </w:tc>
        <w:tc>
          <w:tcPr>
            <w:tcW w:w="4319" w:type="dxa"/>
          </w:tcPr>
          <w:p w14:paraId="41DD0D98" w14:textId="77777777" w:rsidR="005B790F" w:rsidRPr="00D00B86" w:rsidRDefault="005B790F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2</w:t>
            </w:r>
          </w:p>
        </w:tc>
      </w:tr>
      <w:tr w:rsidR="00294D04" w:rsidRPr="00D00B86" w14:paraId="34347EC7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B7B3DD9" w14:textId="0C845B4A" w:rsidR="00294D04" w:rsidRPr="00D00B86" w:rsidRDefault="00294D04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10</w:t>
            </w:r>
            <w:r w:rsidR="00750E08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01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bis 1</w:t>
            </w:r>
            <w:r w:rsidR="00750E08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500 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Kilometer</w:t>
            </w:r>
          </w:p>
        </w:tc>
        <w:tc>
          <w:tcPr>
            <w:tcW w:w="4319" w:type="dxa"/>
          </w:tcPr>
          <w:p w14:paraId="12006522" w14:textId="35710360" w:rsidR="00294D04" w:rsidRPr="00D00B86" w:rsidRDefault="00294D04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3</w:t>
            </w:r>
          </w:p>
        </w:tc>
      </w:tr>
      <w:tr w:rsidR="00294D04" w:rsidRPr="00D00B86" w14:paraId="05357104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CF05F53" w14:textId="197BB8BC" w:rsidR="00294D04" w:rsidRPr="00D00B86" w:rsidRDefault="00294D04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1</w:t>
            </w:r>
            <w:r w:rsidR="00750E08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501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bis </w:t>
            </w:r>
            <w:r w:rsidR="000F04CE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2200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Kilometer</w:t>
            </w:r>
          </w:p>
        </w:tc>
        <w:tc>
          <w:tcPr>
            <w:tcW w:w="4319" w:type="dxa"/>
          </w:tcPr>
          <w:p w14:paraId="0C85D47D" w14:textId="4B9B507E" w:rsidR="00294D04" w:rsidRPr="00D00B86" w:rsidRDefault="00294D04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4</w:t>
            </w:r>
          </w:p>
        </w:tc>
      </w:tr>
      <w:tr w:rsidR="00294D04" w:rsidRPr="00D00B86" w14:paraId="17837C80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49EFCF7" w14:textId="5AE2F39C" w:rsidR="00294D04" w:rsidRPr="00D00B86" w:rsidRDefault="000F04CE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2201</w:t>
            </w:r>
            <w:r w:rsidR="00294D04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bis 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30</w:t>
            </w:r>
            <w:r w:rsidR="00294D04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00 Kilometer</w:t>
            </w:r>
          </w:p>
        </w:tc>
        <w:tc>
          <w:tcPr>
            <w:tcW w:w="4319" w:type="dxa"/>
          </w:tcPr>
          <w:p w14:paraId="525B66CC" w14:textId="206BCAB7" w:rsidR="00294D04" w:rsidRPr="00D00B86" w:rsidRDefault="00294D04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5</w:t>
            </w:r>
          </w:p>
        </w:tc>
      </w:tr>
      <w:tr w:rsidR="00294D04" w:rsidRPr="00D00B86" w14:paraId="5A701C3D" w14:textId="77777777" w:rsidTr="0076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A4BEC8E" w14:textId="54721037" w:rsidR="00294D04" w:rsidRPr="00D00B86" w:rsidRDefault="00D00B86" w:rsidP="00760772">
            <w:pPr>
              <w:pStyle w:val="FormatvorlageformatvorlageNach35945ptNach6pt"/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3001 Kilometer</w:t>
            </w:r>
            <w:r w:rsidR="00294D04"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 xml:space="preserve"> bis </w:t>
            </w:r>
            <w:r w:rsidRPr="00D00B86">
              <w:rPr>
                <w:rFonts w:ascii="Segoe UI" w:hAnsi="Segoe UI" w:cs="Segoe UI"/>
                <w:b w:val="0"/>
                <w:bCs w:val="0"/>
                <w:sz w:val="24"/>
                <w:szCs w:val="28"/>
              </w:rPr>
              <w:t>oder mehr</w:t>
            </w:r>
          </w:p>
        </w:tc>
        <w:tc>
          <w:tcPr>
            <w:tcW w:w="4319" w:type="dxa"/>
          </w:tcPr>
          <w:p w14:paraId="3DBEC3F3" w14:textId="624C9942" w:rsidR="00294D04" w:rsidRPr="00D00B86" w:rsidRDefault="00294D04" w:rsidP="001E5C00">
            <w:pPr>
              <w:pStyle w:val="FormatvorlageformatvorlageNach35945ptNach6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8"/>
              </w:rPr>
            </w:pPr>
            <w:r w:rsidRPr="00D00B86">
              <w:rPr>
                <w:rFonts w:ascii="Segoe UI" w:hAnsi="Segoe UI" w:cs="Segoe UI"/>
                <w:sz w:val="24"/>
                <w:szCs w:val="28"/>
              </w:rPr>
              <w:t>6</w:t>
            </w:r>
          </w:p>
        </w:tc>
      </w:tr>
    </w:tbl>
    <w:p w14:paraId="53E4C0B1" w14:textId="77777777" w:rsidR="005B790F" w:rsidRPr="0084217A" w:rsidRDefault="005B790F" w:rsidP="003E577E">
      <w:pPr>
        <w:pStyle w:val="FormatvorlageformatvorlageNach35945ptNach6pt"/>
        <w:rPr>
          <w:rFonts w:ascii="Segoe UI" w:hAnsi="Segoe UI" w:cs="Segoe UI"/>
          <w:sz w:val="24"/>
          <w:szCs w:val="28"/>
        </w:rPr>
      </w:pPr>
    </w:p>
    <w:sectPr w:rsidR="005B790F" w:rsidRPr="0084217A" w:rsidSect="000261B6">
      <w:headerReference w:type="default" r:id="rId12"/>
      <w:pgSz w:w="11906" w:h="16838"/>
      <w:pgMar w:top="1702" w:right="1841" w:bottom="1134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0DC4" w14:textId="77777777" w:rsidR="00A809C1" w:rsidRDefault="00A809C1" w:rsidP="00D176AC">
      <w:pPr>
        <w:spacing w:after="0" w:line="240" w:lineRule="auto"/>
      </w:pPr>
      <w:r>
        <w:separator/>
      </w:r>
    </w:p>
  </w:endnote>
  <w:endnote w:type="continuationSeparator" w:id="0">
    <w:p w14:paraId="1825A70C" w14:textId="77777777" w:rsidR="00A809C1" w:rsidRDefault="00A809C1" w:rsidP="00D176AC">
      <w:pPr>
        <w:spacing w:after="0" w:line="240" w:lineRule="auto"/>
      </w:pPr>
      <w:r>
        <w:continuationSeparator/>
      </w:r>
    </w:p>
  </w:endnote>
  <w:endnote w:type="continuationNotice" w:id="1">
    <w:p w14:paraId="48ADB2CF" w14:textId="77777777" w:rsidR="009B797E" w:rsidRDefault="009B7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C582C" w14:textId="77777777" w:rsidR="00A809C1" w:rsidRDefault="00A809C1" w:rsidP="00D176AC">
      <w:pPr>
        <w:spacing w:after="0" w:line="240" w:lineRule="auto"/>
      </w:pPr>
      <w:r>
        <w:separator/>
      </w:r>
    </w:p>
  </w:footnote>
  <w:footnote w:type="continuationSeparator" w:id="0">
    <w:p w14:paraId="2A740FE1" w14:textId="77777777" w:rsidR="00A809C1" w:rsidRDefault="00A809C1" w:rsidP="00D176AC">
      <w:pPr>
        <w:spacing w:after="0" w:line="240" w:lineRule="auto"/>
      </w:pPr>
      <w:r>
        <w:continuationSeparator/>
      </w:r>
    </w:p>
  </w:footnote>
  <w:footnote w:type="continuationNotice" w:id="1">
    <w:p w14:paraId="22C42459" w14:textId="77777777" w:rsidR="009B797E" w:rsidRDefault="009B79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CFE3D" w14:textId="77777777" w:rsidR="00DA4CB4" w:rsidRDefault="00D13229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3FCD357E" wp14:editId="3E89F21F">
              <wp:simplePos x="0" y="0"/>
              <wp:positionH relativeFrom="column">
                <wp:posOffset>3176905</wp:posOffset>
              </wp:positionH>
              <wp:positionV relativeFrom="paragraph">
                <wp:posOffset>-173355</wp:posOffset>
              </wp:positionV>
              <wp:extent cx="2089150" cy="390525"/>
              <wp:effectExtent l="0" t="0" r="6350" b="9525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6C5D8F" w14:textId="77777777" w:rsidR="00D13229" w:rsidRPr="00D13229" w:rsidRDefault="00977179" w:rsidP="00977179">
                          <w:pPr>
                            <w:widowControl w:val="0"/>
                            <w:spacing w:line="240" w:lineRule="auto"/>
                            <w:ind w:right="232"/>
                            <w:jc w:val="right"/>
                            <w:rPr>
                              <w:rFonts w:cs="Segoe UI"/>
                              <w:color w:val="0048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Segoe UI"/>
                              <w:color w:val="004877"/>
                              <w:sz w:val="16"/>
                              <w:szCs w:val="16"/>
                            </w:rPr>
                            <w:t>Dezernat</w:t>
                          </w:r>
                          <w:r>
                            <w:rPr>
                              <w:rFonts w:cs="Segoe UI"/>
                              <w:color w:val="004877"/>
                              <w:sz w:val="16"/>
                              <w:szCs w:val="16"/>
                            </w:rPr>
                            <w:br/>
                            <w:t xml:space="preserve"> Internationale Beziehungen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D357E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6" type="#_x0000_t202" style="position:absolute;margin-left:250.15pt;margin-top:-13.65pt;width:164.5pt;height:30.7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" filled="f" fillcolor="#5b9bd5" stroked="f" strokecolor="black [0]" strokeweight="2pt">
              <v:textbox inset="2.88pt,2.88pt,2.88pt,2.88pt">
                <w:txbxContent>
                  <w:p w14:paraId="756C5D8F" w14:textId="77777777" w:rsidR="00D13229" w:rsidRPr="00D13229" w:rsidRDefault="00977179" w:rsidP="00977179">
                    <w:pPr>
                      <w:widowControl w:val="0"/>
                      <w:spacing w:line="240" w:lineRule="auto"/>
                      <w:ind w:right="232"/>
                      <w:jc w:val="right"/>
                      <w:rPr>
                        <w:rFonts w:cs="Segoe UI"/>
                        <w:color w:val="004877"/>
                        <w:sz w:val="16"/>
                        <w:szCs w:val="16"/>
                      </w:rPr>
                    </w:pPr>
                    <w:r>
                      <w:rPr>
                        <w:rFonts w:cs="Segoe UI"/>
                        <w:color w:val="004877"/>
                        <w:sz w:val="16"/>
                        <w:szCs w:val="16"/>
                      </w:rPr>
                      <w:t>Dezernat</w:t>
                    </w:r>
                    <w:r>
                      <w:rPr>
                        <w:rFonts w:cs="Segoe UI"/>
                        <w:color w:val="004877"/>
                        <w:sz w:val="16"/>
                        <w:szCs w:val="16"/>
                      </w:rPr>
                      <w:br/>
                      <w:t xml:space="preserve"> Internationale Beziehungen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1A76D0" wp14:editId="0B4CE474">
              <wp:simplePos x="0" y="0"/>
              <wp:positionH relativeFrom="column">
                <wp:posOffset>5185248</wp:posOffset>
              </wp:positionH>
              <wp:positionV relativeFrom="paragraph">
                <wp:posOffset>-215616</wp:posOffset>
              </wp:positionV>
              <wp:extent cx="0" cy="449418"/>
              <wp:effectExtent l="0" t="0" r="38100" b="27305"/>
              <wp:wrapNone/>
              <wp:docPr id="34" name="Gerader Verbinde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41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05F22" id="Gerader Verbinder 3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-17pt" to="408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" strokecolor="#a5a5a5 [2092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1FE4F648" wp14:editId="2DC8EE37">
          <wp:simplePos x="0" y="0"/>
          <wp:positionH relativeFrom="margin">
            <wp:posOffset>5217581</wp:posOffset>
          </wp:positionH>
          <wp:positionV relativeFrom="paragraph">
            <wp:posOffset>-236311</wp:posOffset>
          </wp:positionV>
          <wp:extent cx="1109245" cy="485286"/>
          <wp:effectExtent l="0" t="0" r="0" b="0"/>
          <wp:wrapNone/>
          <wp:docPr id="23" name="Grafik 23" descr="U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45" cy="4852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24965" w14:textId="77777777" w:rsidR="00DA4CB4" w:rsidRDefault="00DA4CB4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10678774" wp14:editId="6EC42DF3">
          <wp:simplePos x="0" y="0"/>
          <wp:positionH relativeFrom="margin">
            <wp:posOffset>-818865</wp:posOffset>
          </wp:positionH>
          <wp:positionV relativeFrom="paragraph">
            <wp:posOffset>227898</wp:posOffset>
          </wp:positionV>
          <wp:extent cx="7560000" cy="252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60000" cy="25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79CD2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250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C1"/>
    <w:rsid w:val="000261B6"/>
    <w:rsid w:val="000F04CE"/>
    <w:rsid w:val="000F595A"/>
    <w:rsid w:val="00122572"/>
    <w:rsid w:val="001345F1"/>
    <w:rsid w:val="001E5C00"/>
    <w:rsid w:val="00241D4E"/>
    <w:rsid w:val="00290478"/>
    <w:rsid w:val="00294D04"/>
    <w:rsid w:val="002C0880"/>
    <w:rsid w:val="002E380B"/>
    <w:rsid w:val="003139C4"/>
    <w:rsid w:val="00332B21"/>
    <w:rsid w:val="003868F5"/>
    <w:rsid w:val="003E577E"/>
    <w:rsid w:val="003F5B12"/>
    <w:rsid w:val="00432783"/>
    <w:rsid w:val="004460E4"/>
    <w:rsid w:val="004C5F92"/>
    <w:rsid w:val="005036ED"/>
    <w:rsid w:val="00541EAC"/>
    <w:rsid w:val="005B790F"/>
    <w:rsid w:val="00626A3C"/>
    <w:rsid w:val="00632805"/>
    <w:rsid w:val="00647A87"/>
    <w:rsid w:val="00682321"/>
    <w:rsid w:val="006A54EC"/>
    <w:rsid w:val="006D0278"/>
    <w:rsid w:val="006E00CF"/>
    <w:rsid w:val="00750E08"/>
    <w:rsid w:val="007B30E1"/>
    <w:rsid w:val="007E4B4D"/>
    <w:rsid w:val="0084217A"/>
    <w:rsid w:val="00882053"/>
    <w:rsid w:val="008F7F50"/>
    <w:rsid w:val="00936CFF"/>
    <w:rsid w:val="00977179"/>
    <w:rsid w:val="009A67E9"/>
    <w:rsid w:val="009B797E"/>
    <w:rsid w:val="00A007EE"/>
    <w:rsid w:val="00A5023E"/>
    <w:rsid w:val="00A809C1"/>
    <w:rsid w:val="00AD05DA"/>
    <w:rsid w:val="00AF14BB"/>
    <w:rsid w:val="00B26B0E"/>
    <w:rsid w:val="00C06124"/>
    <w:rsid w:val="00C15B7F"/>
    <w:rsid w:val="00C62784"/>
    <w:rsid w:val="00C8474D"/>
    <w:rsid w:val="00D00B86"/>
    <w:rsid w:val="00D13229"/>
    <w:rsid w:val="00D176AC"/>
    <w:rsid w:val="00DA4CB4"/>
    <w:rsid w:val="00DE2C5A"/>
    <w:rsid w:val="00EC1402"/>
    <w:rsid w:val="00F15EA2"/>
    <w:rsid w:val="00F35947"/>
    <w:rsid w:val="00F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4A2B6"/>
  <w15:chartTrackingRefBased/>
  <w15:docId w15:val="{5706349E-C024-4EA5-95CF-50CC8DA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EA2"/>
    <w:pPr>
      <w:spacing w:after="120" w:line="276" w:lineRule="auto"/>
    </w:pPr>
    <w:rPr>
      <w:rFonts w:ascii="Segoe UI" w:hAnsi="Segoe U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EA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EA2"/>
    <w:rPr>
      <w:rFonts w:ascii="Segoe UI" w:hAnsi="Segoe U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1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EA2"/>
    <w:rPr>
      <w:rFonts w:ascii="Segoe UI" w:hAnsi="Segoe UI"/>
      <w:sz w:val="20"/>
    </w:rPr>
  </w:style>
  <w:style w:type="character" w:styleId="Hyperlink">
    <w:name w:val="Hyperlink"/>
    <w:basedOn w:val="Absatz-Standardschriftart"/>
    <w:uiPriority w:val="99"/>
    <w:unhideWhenUsed/>
    <w:rsid w:val="00F15E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EA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EA2"/>
    <w:rPr>
      <w:rFonts w:ascii="Segoe UI" w:eastAsiaTheme="majorEastAsia" w:hAnsi="Segoe UI" w:cstheme="majorBidi"/>
      <w:color w:val="2F5496" w:themeColor="accent1" w:themeShade="BF"/>
      <w:sz w:val="28"/>
      <w:szCs w:val="32"/>
    </w:rPr>
  </w:style>
  <w:style w:type="paragraph" w:customStyle="1" w:styleId="paragraph">
    <w:name w:val="paragraph"/>
    <w:basedOn w:val="Standard"/>
    <w:rsid w:val="00F1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15EA2"/>
    <w:rPr>
      <w:rFonts w:ascii="Segoe UI" w:hAnsi="Segoe UI"/>
    </w:rPr>
  </w:style>
  <w:style w:type="character" w:customStyle="1" w:styleId="eop">
    <w:name w:val="eop"/>
    <w:basedOn w:val="Absatz-Standardschriftart"/>
    <w:rsid w:val="00F15EA2"/>
  </w:style>
  <w:style w:type="character" w:customStyle="1" w:styleId="spellingerror">
    <w:name w:val="spellingerror"/>
    <w:basedOn w:val="Absatz-Standardschriftart"/>
    <w:rsid w:val="00F15EA2"/>
  </w:style>
  <w:style w:type="character" w:customStyle="1" w:styleId="object">
    <w:name w:val="object"/>
    <w:basedOn w:val="Absatz-Standardschriftart"/>
    <w:rsid w:val="00F15EA2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E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EA2"/>
    <w:rPr>
      <w:rFonts w:ascii="Segoe UI" w:hAnsi="Segoe U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EA2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EA2"/>
    <w:rPr>
      <w:rFonts w:ascii="Segoe UI" w:hAnsi="Segoe U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EA2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E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EA2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15E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5EA2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ds-Informationblocksender">
    <w:name w:val="Uds-Information block sender"/>
    <w:uiPriority w:val="31"/>
    <w:qFormat/>
    <w:rsid w:val="00290478"/>
    <w:pPr>
      <w:framePr w:w="2733" w:h="14685" w:hRule="exact" w:hSpace="851" w:wrap="around" w:vAnchor="page" w:hAnchor="text" w:x="7661" w:y="2110" w:anchorLock="1"/>
      <w:spacing w:after="0" w:line="288" w:lineRule="auto"/>
    </w:pPr>
    <w:rPr>
      <w:rFonts w:ascii="Segoe UI" w:eastAsia="Times New Roman" w:hAnsi="Segoe UI" w:cs="Times New Roman"/>
      <w:color w:val="5A5A5A"/>
      <w:sz w:val="15"/>
      <w:szCs w:val="20"/>
      <w:lang w:eastAsia="de-DE"/>
    </w:rPr>
  </w:style>
  <w:style w:type="character" w:customStyle="1" w:styleId="formatvorlageZchnZchn">
    <w:name w:val="formatvorlage Zchn Zchn"/>
    <w:link w:val="formatvorlage"/>
    <w:locked/>
    <w:rsid w:val="00A809C1"/>
    <w:rPr>
      <w:rFonts w:ascii="Arial" w:hAnsi="Arial" w:cs="Arial"/>
    </w:rPr>
  </w:style>
  <w:style w:type="paragraph" w:customStyle="1" w:styleId="formatvorlage">
    <w:name w:val="formatvorlage"/>
    <w:basedOn w:val="Standard"/>
    <w:link w:val="formatvorlageZchnZchn"/>
    <w:rsid w:val="00A809C1"/>
    <w:pPr>
      <w:spacing w:after="0" w:line="240" w:lineRule="auto"/>
    </w:pPr>
    <w:rPr>
      <w:rFonts w:ascii="Arial" w:hAnsi="Arial" w:cs="Arial"/>
      <w:sz w:val="22"/>
    </w:rPr>
  </w:style>
  <w:style w:type="character" w:customStyle="1" w:styleId="FormatvorlagePlainTextLateinArialKomplexArialKomplex11ptZchn">
    <w:name w:val="Formatvorlage Plain Text + (Latein) Arial (Komplex) Arial (Komplex) 11 pt Zchn"/>
    <w:link w:val="FormatvorlagePlainTextLateinArialKomplexArialKomplex11pt"/>
    <w:locked/>
    <w:rsid w:val="00A809C1"/>
    <w:rPr>
      <w:rFonts w:ascii="Arial" w:hAnsi="Arial" w:cs="Arial"/>
    </w:rPr>
  </w:style>
  <w:style w:type="paragraph" w:customStyle="1" w:styleId="FormatvorlagePlainTextLateinArialKomplexArialKomplex11pt">
    <w:name w:val="Formatvorlage Plain Text + (Latein) Arial (Komplex) Arial (Komplex) 11 pt"/>
    <w:basedOn w:val="formatvorlage"/>
    <w:link w:val="FormatvorlagePlainTextLateinArialKomplexArialKomplex11ptZchn"/>
    <w:rsid w:val="00A809C1"/>
  </w:style>
  <w:style w:type="paragraph" w:customStyle="1" w:styleId="FormatvorlageformatvorlageNach35945ptNach6pt">
    <w:name w:val="Formatvorlage formatvorlage + Nach:  35945 pt Nach:  6 pt"/>
    <w:basedOn w:val="formatvorlage"/>
    <w:rsid w:val="00A809C1"/>
  </w:style>
  <w:style w:type="paragraph" w:customStyle="1" w:styleId="FormatvorlageNach-055pt">
    <w:name w:val="Formatvorlage Nach:  -055 pt"/>
    <w:basedOn w:val="Standard"/>
    <w:rsid w:val="00A809C1"/>
    <w:pPr>
      <w:spacing w:after="0" w:line="240" w:lineRule="auto"/>
      <w:ind w:right="-11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PlainTextZchn">
    <w:name w:val="Plain Text Zchn"/>
    <w:link w:val="NurText1"/>
    <w:locked/>
    <w:rsid w:val="00A809C1"/>
    <w:rPr>
      <w:rFonts w:ascii="Arial" w:hAnsi="Arial" w:cs="Arial"/>
    </w:rPr>
  </w:style>
  <w:style w:type="paragraph" w:customStyle="1" w:styleId="NurText1">
    <w:name w:val="Nur Text1"/>
    <w:basedOn w:val="Standard"/>
    <w:link w:val="PlainTextZchn"/>
    <w:rsid w:val="00A809C1"/>
    <w:pPr>
      <w:spacing w:after="0" w:line="240" w:lineRule="auto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8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A809C1"/>
    <w:pPr>
      <w:numPr>
        <w:numId w:val="1"/>
      </w:numPr>
      <w:contextualSpacing/>
    </w:pPr>
  </w:style>
  <w:style w:type="paragraph" w:customStyle="1" w:styleId="FormatvorlagePlainTextNach6pt">
    <w:name w:val="Formatvorlage Plain Text + Nach:  6 pt"/>
    <w:basedOn w:val="formatvorlage"/>
    <w:rsid w:val="00AD05DA"/>
    <w:pPr>
      <w:spacing w:after="120"/>
    </w:pPr>
    <w:rPr>
      <w:rFonts w:eastAsia="Times New Roman" w:cs="Times New Roman"/>
      <w:szCs w:val="20"/>
      <w:lang w:eastAsia="de-DE"/>
    </w:rPr>
  </w:style>
  <w:style w:type="character" w:styleId="SchwacheHervorhebung">
    <w:name w:val="Subtle Emphasis"/>
    <w:aliases w:val="Formularfeld"/>
    <w:basedOn w:val="Absatz-Standardschriftart"/>
    <w:uiPriority w:val="19"/>
    <w:qFormat/>
    <w:rsid w:val="00AD05DA"/>
    <w:rPr>
      <w:rFonts w:ascii="Arial" w:hAnsi="Arial"/>
      <w:i w:val="0"/>
      <w:iCs/>
      <w:color w:val="808080" w:themeColor="text1" w:themeTint="7F"/>
      <w:sz w:val="18"/>
    </w:rPr>
  </w:style>
  <w:style w:type="paragraph" w:customStyle="1" w:styleId="Default">
    <w:name w:val="Default"/>
    <w:rsid w:val="003E5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infacheTabelle1">
    <w:name w:val="Plain Table 1"/>
    <w:basedOn w:val="NormaleTabelle"/>
    <w:uiPriority w:val="41"/>
    <w:rsid w:val="00AF14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AF14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-plus.ec.europa.eu/resources-and-tools/distance-calculato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1_Orga\Vorlagen\Vermerk\Vermerk%20Projektantrag_Zuwendungsvertra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ef722-a723-49e7-bdbe-4e6197748a6a" xsi:nil="true"/>
    <lcf76f155ced4ddcb4097134ff3c332f xmlns="46540f68-3f5d-4dfa-9874-891af4ced1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7A062D5E38647880E8C85712B7A7D" ma:contentTypeVersion="16" ma:contentTypeDescription="Ein neues Dokument erstellen." ma:contentTypeScope="" ma:versionID="e2d5b4477e0033a61f823f7d7d47b902">
  <xsd:schema xmlns:xsd="http://www.w3.org/2001/XMLSchema" xmlns:xs="http://www.w3.org/2001/XMLSchema" xmlns:p="http://schemas.microsoft.com/office/2006/metadata/properties" xmlns:ns2="46540f68-3f5d-4dfa-9874-891af4ced103" xmlns:ns3="504ef722-a723-49e7-bdbe-4e6197748a6a" targetNamespace="http://schemas.microsoft.com/office/2006/metadata/properties" ma:root="true" ma:fieldsID="f266c6cfd507ab734e0c14bed0143c5d" ns2:_="" ns3:_="">
    <xsd:import namespace="46540f68-3f5d-4dfa-9874-891af4ced103"/>
    <xsd:import namespace="504ef722-a723-49e7-bdbe-4e6197748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40f68-3f5d-4dfa-9874-891af4ced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e3e8a42-d8d5-46ca-a5bf-92f41e721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ef722-a723-49e7-bdbe-4e6197748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aa80b21-3cf7-4fd8-b5ba-bb4c3641fd42}" ma:internalName="TaxCatchAll" ma:showField="CatchAllData" ma:web="504ef722-a723-49e7-bdbe-4e6197748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E49-8B3F-48DD-AFA2-1FA9A006435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6e86f4-11d1-44ff-9ebf-c2ed563a2fb7"/>
    <ds:schemaRef ds:uri="http://www.w3.org/XML/1998/namespace"/>
    <ds:schemaRef ds:uri="2c8ed1a7-b66f-4d40-aee5-c1edea84cdcb"/>
    <ds:schemaRef ds:uri="http://purl.org/dc/dcmitype/"/>
    <ds:schemaRef ds:uri="504ef722-a723-49e7-bdbe-4e6197748a6a"/>
    <ds:schemaRef ds:uri="46540f68-3f5d-4dfa-9874-891af4ced103"/>
  </ds:schemaRefs>
</ds:datastoreItem>
</file>

<file path=customXml/itemProps2.xml><?xml version="1.0" encoding="utf-8"?>
<ds:datastoreItem xmlns:ds="http://schemas.openxmlformats.org/officeDocument/2006/customXml" ds:itemID="{36A5B2D5-32E8-4390-8C7E-DF290A08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71635-3EAF-4838-9071-B8527B0CFCF1}"/>
</file>

<file path=customXml/itemProps4.xml><?xml version="1.0" encoding="utf-8"?>
<ds:datastoreItem xmlns:ds="http://schemas.openxmlformats.org/officeDocument/2006/customXml" ds:itemID="{3619C209-43E3-44F4-BFC7-6AD72B45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 Projektantrag_Zuwendungsvertrag.dotx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 IT Zentrum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Abele</dc:creator>
  <cp:keywords/>
  <dc:description/>
  <cp:lastModifiedBy>Bianca Keiper</cp:lastModifiedBy>
  <cp:revision>2</cp:revision>
  <dcterms:created xsi:type="dcterms:W3CDTF">2024-07-08T13:20:00Z</dcterms:created>
  <dcterms:modified xsi:type="dcterms:W3CDTF">2024-07-08T13:20:00Z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0x0101009E47A062D5E38647880E8C85712B7A7D</vt:lpwstr>
  </property>
  <property fmtid="{D5CDD505-2E9C-101B-9397-08002B2CF9AE}" pid="3" name="MediaServiceImageTags">
    <vt:lpwstr/>
  </property>
</Properties>
</file>